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654B9" w14:textId="50A2431B" w:rsidR="00057D31" w:rsidRPr="001C7F04" w:rsidRDefault="00E04195" w:rsidP="00E04195">
      <w:pPr>
        <w:jc w:val="right"/>
        <w:rPr>
          <w:rFonts w:ascii="Tahoma" w:hAnsi="Tahoma" w:cs="Tahoma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F53048" wp14:editId="3BA681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25" cy="541655"/>
            <wp:effectExtent l="0" t="0" r="0" b="0"/>
            <wp:wrapTight wrapText="bothSides">
              <wp:wrapPolygon edited="0">
                <wp:start x="0" y="0"/>
                <wp:lineTo x="0" y="20511"/>
                <wp:lineTo x="20661" y="20511"/>
                <wp:lineTo x="206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 school crest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08" cy="556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FA6" w:rsidRPr="001C7F04">
        <w:rPr>
          <w:noProof/>
        </w:rPr>
        <w:drawing>
          <wp:inline distT="0" distB="0" distL="0" distR="0" wp14:anchorId="43151947" wp14:editId="68B07442">
            <wp:extent cx="666750" cy="561975"/>
            <wp:effectExtent l="0" t="0" r="0" b="9525"/>
            <wp:docPr id="1" name="Picture 1" descr="JCQ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CQ Ic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70"/>
        <w:gridCol w:w="1942"/>
        <w:gridCol w:w="1341"/>
        <w:gridCol w:w="1414"/>
        <w:gridCol w:w="1253"/>
        <w:gridCol w:w="1245"/>
      </w:tblGrid>
      <w:tr w:rsidR="00121FA6" w:rsidRPr="00B66183" w14:paraId="1D409E33" w14:textId="77777777" w:rsidTr="0087327D">
        <w:trPr>
          <w:jc w:val="center"/>
        </w:trPr>
        <w:tc>
          <w:tcPr>
            <w:tcW w:w="1170" w:type="dxa"/>
          </w:tcPr>
          <w:p w14:paraId="4F9332FA" w14:textId="77777777" w:rsidR="00121FA6" w:rsidRPr="00B66183" w:rsidRDefault="00121FA6" w:rsidP="00121FA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6183">
              <w:rPr>
                <w:rFonts w:eastAsia="Times New Roman" w:cstheme="minorHAnsi"/>
                <w:sz w:val="24"/>
                <w:szCs w:val="24"/>
              </w:rPr>
              <w:t>AQA</w:t>
            </w:r>
          </w:p>
        </w:tc>
        <w:tc>
          <w:tcPr>
            <w:tcW w:w="1942" w:type="dxa"/>
          </w:tcPr>
          <w:p w14:paraId="5D178DEA" w14:textId="77777777" w:rsidR="00121FA6" w:rsidRPr="00B66183" w:rsidRDefault="00121FA6" w:rsidP="00121FA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6183">
              <w:rPr>
                <w:rFonts w:eastAsia="Times New Roman" w:cstheme="minorHAnsi"/>
                <w:sz w:val="24"/>
                <w:szCs w:val="24"/>
              </w:rPr>
              <w:t>City &amp; Guilds</w:t>
            </w:r>
          </w:p>
        </w:tc>
        <w:tc>
          <w:tcPr>
            <w:tcW w:w="1341" w:type="dxa"/>
          </w:tcPr>
          <w:p w14:paraId="6BAC35D4" w14:textId="01649BC2" w:rsidR="00121FA6" w:rsidRPr="00B66183" w:rsidRDefault="00317682" w:rsidP="00121FA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6183">
              <w:rPr>
                <w:rFonts w:eastAsia="Times New Roman" w:cstheme="minorHAnsi"/>
                <w:sz w:val="24"/>
                <w:szCs w:val="24"/>
              </w:rPr>
              <w:t>CCEA</w:t>
            </w:r>
          </w:p>
        </w:tc>
        <w:tc>
          <w:tcPr>
            <w:tcW w:w="1414" w:type="dxa"/>
          </w:tcPr>
          <w:p w14:paraId="4899EE77" w14:textId="685C1AE7" w:rsidR="00121FA6" w:rsidRPr="00B66183" w:rsidRDefault="00E82B72" w:rsidP="00121FA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6183">
              <w:rPr>
                <w:rFonts w:eastAsia="Times New Roman" w:cstheme="minorHAnsi"/>
                <w:sz w:val="24"/>
                <w:szCs w:val="24"/>
              </w:rPr>
              <w:t>OCR</w:t>
            </w:r>
          </w:p>
        </w:tc>
        <w:tc>
          <w:tcPr>
            <w:tcW w:w="1253" w:type="dxa"/>
          </w:tcPr>
          <w:p w14:paraId="545E2D29" w14:textId="17E2E3A2" w:rsidR="00121FA6" w:rsidRPr="00B66183" w:rsidRDefault="00E82B72" w:rsidP="00121FA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6183">
              <w:rPr>
                <w:rFonts w:eastAsia="Times New Roman" w:cstheme="minorHAnsi"/>
                <w:sz w:val="24"/>
                <w:szCs w:val="24"/>
              </w:rPr>
              <w:t>Pearson</w:t>
            </w:r>
          </w:p>
        </w:tc>
        <w:tc>
          <w:tcPr>
            <w:tcW w:w="1245" w:type="dxa"/>
          </w:tcPr>
          <w:p w14:paraId="3BF7673F" w14:textId="2A57B941" w:rsidR="00121FA6" w:rsidRPr="00B66183" w:rsidRDefault="00317682" w:rsidP="00121FA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66183">
              <w:rPr>
                <w:rFonts w:eastAsia="Times New Roman" w:cstheme="minorHAnsi"/>
                <w:sz w:val="24"/>
                <w:szCs w:val="24"/>
              </w:rPr>
              <w:t>WJEC</w:t>
            </w:r>
          </w:p>
        </w:tc>
      </w:tr>
    </w:tbl>
    <w:p w14:paraId="0B1ED398" w14:textId="4BC115DA" w:rsidR="00121FA6" w:rsidRPr="00B66183" w:rsidRDefault="00121FA6" w:rsidP="00121FA6">
      <w:pPr>
        <w:spacing w:after="0" w:line="240" w:lineRule="auto"/>
        <w:rPr>
          <w:rFonts w:cstheme="minorHAnsi"/>
        </w:rPr>
      </w:pPr>
    </w:p>
    <w:p w14:paraId="49702702" w14:textId="2C77F4E5" w:rsidR="00E66B6F" w:rsidRPr="00B66183" w:rsidRDefault="00E66B6F" w:rsidP="00E66B6F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66183">
        <w:rPr>
          <w:rFonts w:cstheme="minorHAnsi"/>
          <w:b/>
          <w:bCs/>
          <w:sz w:val="32"/>
          <w:szCs w:val="32"/>
        </w:rPr>
        <w:t>Student Request Form for Centre</w:t>
      </w:r>
      <w:r w:rsidR="003F0997">
        <w:rPr>
          <w:rFonts w:cstheme="minorHAnsi"/>
          <w:b/>
          <w:bCs/>
          <w:sz w:val="32"/>
          <w:szCs w:val="32"/>
        </w:rPr>
        <w:t xml:space="preserve"> </w:t>
      </w:r>
      <w:r w:rsidRPr="00B66183">
        <w:rPr>
          <w:rFonts w:cstheme="minorHAnsi"/>
          <w:b/>
          <w:bCs/>
          <w:sz w:val="32"/>
          <w:szCs w:val="32"/>
        </w:rPr>
        <w:t>Review</w:t>
      </w:r>
    </w:p>
    <w:p w14:paraId="70BA31C7" w14:textId="77777777" w:rsidR="00E66B6F" w:rsidRPr="00B66183" w:rsidRDefault="00E66B6F" w:rsidP="008F4794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77563221" w14:textId="2D69883E" w:rsidR="005D0B6A" w:rsidRPr="00B66183" w:rsidRDefault="005D0B6A" w:rsidP="005D0B6A">
      <w:pPr>
        <w:spacing w:after="0" w:line="240" w:lineRule="auto"/>
        <w:rPr>
          <w:rFonts w:cstheme="minorHAnsi"/>
          <w:b/>
          <w:bCs/>
          <w:sz w:val="30"/>
          <w:szCs w:val="30"/>
        </w:rPr>
      </w:pPr>
      <w:r w:rsidRPr="00B66183">
        <w:rPr>
          <w:rFonts w:cstheme="minorHAnsi"/>
          <w:b/>
          <w:bCs/>
          <w:sz w:val="30"/>
          <w:szCs w:val="30"/>
        </w:rPr>
        <w:t>Important information for students</w:t>
      </w:r>
    </w:p>
    <w:p w14:paraId="449C8193" w14:textId="77777777" w:rsidR="005D0B6A" w:rsidRPr="00B66183" w:rsidRDefault="005D0B6A" w:rsidP="005D0B6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9423"/>
      </w:tblGrid>
      <w:tr w:rsidR="005D0B6A" w:rsidRPr="00B66183" w14:paraId="6BA9A997" w14:textId="77777777" w:rsidTr="00CE5A9C">
        <w:trPr>
          <w:trHeight w:val="8729"/>
        </w:trPr>
        <w:tc>
          <w:tcPr>
            <w:tcW w:w="9423" w:type="dxa"/>
          </w:tcPr>
          <w:p w14:paraId="50785086" w14:textId="77777777" w:rsidR="00204CD8" w:rsidRDefault="00204CD8" w:rsidP="001763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D0D0B"/>
                <w:sz w:val="24"/>
                <w:szCs w:val="24"/>
              </w:rPr>
            </w:pPr>
          </w:p>
          <w:p w14:paraId="17CF34EC" w14:textId="45184E15" w:rsidR="00176321" w:rsidRPr="00E04195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D0D0B"/>
                <w:sz w:val="24"/>
                <w:szCs w:val="24"/>
              </w:rPr>
            </w:pPr>
            <w:r w:rsidRPr="00E04195">
              <w:rPr>
                <w:rFonts w:cstheme="minorHAnsi"/>
                <w:b/>
                <w:bCs/>
                <w:color w:val="0D0D0B"/>
                <w:sz w:val="24"/>
                <w:szCs w:val="24"/>
              </w:rPr>
              <w:t>What may happen to your grade during the centre review and appeals process?</w:t>
            </w:r>
          </w:p>
          <w:p w14:paraId="31F4767B" w14:textId="023B2817" w:rsidR="00176321" w:rsidRPr="00E04195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4"/>
                <w:szCs w:val="24"/>
              </w:rPr>
            </w:pPr>
            <w:r w:rsidRPr="00E04195">
              <w:rPr>
                <w:rFonts w:cstheme="minorHAnsi"/>
                <w:color w:val="0D0D0B"/>
                <w:sz w:val="24"/>
                <w:szCs w:val="24"/>
              </w:rPr>
              <w:t>If you request a centre review or an awarding organisation appeal there are three possible outcomes:</w:t>
            </w:r>
          </w:p>
          <w:p w14:paraId="327DA537" w14:textId="77777777" w:rsidR="00176321" w:rsidRPr="00E04195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4"/>
                <w:szCs w:val="24"/>
              </w:rPr>
            </w:pPr>
          </w:p>
          <w:p w14:paraId="0A720F86" w14:textId="6401E7B9" w:rsidR="00176321" w:rsidRPr="00E04195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4"/>
                <w:szCs w:val="24"/>
              </w:rPr>
            </w:pPr>
            <w:r w:rsidRPr="00E04195">
              <w:rPr>
                <w:rFonts w:cstheme="minorHAnsi"/>
                <w:color w:val="0D0D0B"/>
                <w:sz w:val="24"/>
                <w:szCs w:val="24"/>
              </w:rPr>
              <w:t xml:space="preserve">Your original grade is </w:t>
            </w:r>
            <w:r w:rsidRPr="00E04195">
              <w:rPr>
                <w:rFonts w:cstheme="minorHAnsi"/>
                <w:b/>
                <w:bCs/>
                <w:color w:val="0D0D0B"/>
                <w:sz w:val="24"/>
                <w:szCs w:val="24"/>
              </w:rPr>
              <w:t>lowered</w:t>
            </w:r>
            <w:r w:rsidRPr="00E04195">
              <w:rPr>
                <w:rFonts w:cstheme="minorHAnsi"/>
                <w:color w:val="0D0D0B"/>
                <w:sz w:val="24"/>
                <w:szCs w:val="24"/>
              </w:rPr>
              <w:t>, so your final grade will be lower than the original grade you received.</w:t>
            </w:r>
          </w:p>
          <w:p w14:paraId="54CA3C0E" w14:textId="4B9A813B" w:rsidR="00176321" w:rsidRPr="00E04195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4"/>
                <w:szCs w:val="24"/>
              </w:rPr>
            </w:pPr>
            <w:r w:rsidRPr="00E04195">
              <w:rPr>
                <w:rFonts w:cstheme="minorHAnsi"/>
                <w:color w:val="0D0D0B"/>
                <w:sz w:val="24"/>
                <w:szCs w:val="24"/>
              </w:rPr>
              <w:t xml:space="preserve">Your original grade is </w:t>
            </w:r>
            <w:r w:rsidRPr="00E04195">
              <w:rPr>
                <w:rFonts w:cstheme="minorHAnsi"/>
                <w:b/>
                <w:bCs/>
                <w:color w:val="0D0D0B"/>
                <w:sz w:val="24"/>
                <w:szCs w:val="24"/>
              </w:rPr>
              <w:t>confirmed</w:t>
            </w:r>
            <w:r w:rsidRPr="00E04195">
              <w:rPr>
                <w:rFonts w:cstheme="minorHAnsi"/>
                <w:color w:val="0D0D0B"/>
                <w:sz w:val="24"/>
                <w:szCs w:val="24"/>
              </w:rPr>
              <w:t>, so there is no change to your grade.</w:t>
            </w:r>
          </w:p>
          <w:p w14:paraId="6D6EBDA6" w14:textId="3B4A30F6" w:rsidR="00176321" w:rsidRPr="00E04195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4"/>
                <w:szCs w:val="24"/>
              </w:rPr>
            </w:pPr>
            <w:r w:rsidRPr="00E04195">
              <w:rPr>
                <w:rFonts w:cstheme="minorHAnsi"/>
                <w:color w:val="0D0D0B"/>
                <w:sz w:val="24"/>
                <w:szCs w:val="24"/>
              </w:rPr>
              <w:t xml:space="preserve">Your original grade is </w:t>
            </w:r>
            <w:r w:rsidRPr="00E04195">
              <w:rPr>
                <w:rFonts w:cstheme="minorHAnsi"/>
                <w:b/>
                <w:bCs/>
                <w:color w:val="0D0D0B"/>
                <w:sz w:val="24"/>
                <w:szCs w:val="24"/>
              </w:rPr>
              <w:t>raised</w:t>
            </w:r>
            <w:r w:rsidRPr="00E04195">
              <w:rPr>
                <w:rFonts w:cstheme="minorHAnsi"/>
                <w:color w:val="0D0D0B"/>
                <w:sz w:val="24"/>
                <w:szCs w:val="24"/>
              </w:rPr>
              <w:t>, so your final grade will be higher than the original grade you received.</w:t>
            </w:r>
          </w:p>
          <w:p w14:paraId="18409FB2" w14:textId="77777777" w:rsidR="00176321" w:rsidRPr="00E04195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4"/>
                <w:szCs w:val="24"/>
              </w:rPr>
            </w:pPr>
          </w:p>
          <w:p w14:paraId="3FC8AAA7" w14:textId="223A2DD8" w:rsidR="00176321" w:rsidRPr="00E04195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4"/>
                <w:szCs w:val="24"/>
              </w:rPr>
            </w:pPr>
            <w:r w:rsidRPr="00E04195">
              <w:rPr>
                <w:rFonts w:cstheme="minorHAnsi"/>
                <w:color w:val="0D0D0B"/>
                <w:sz w:val="24"/>
                <w:szCs w:val="24"/>
              </w:rPr>
              <w:t>Once a finding has been made you cannot withdraw your request for a centre review or appeal. If your grade has been lowered you will not be able to revert back to the original grade you received on results day.</w:t>
            </w:r>
          </w:p>
          <w:p w14:paraId="2CFD8E16" w14:textId="77777777" w:rsidR="00176321" w:rsidRPr="00E04195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4"/>
                <w:szCs w:val="24"/>
              </w:rPr>
            </w:pPr>
          </w:p>
          <w:p w14:paraId="182467C3" w14:textId="3DF40463" w:rsidR="00176321" w:rsidRPr="00E04195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D0D0B"/>
                <w:sz w:val="24"/>
                <w:szCs w:val="24"/>
              </w:rPr>
            </w:pPr>
            <w:r w:rsidRPr="00E04195">
              <w:rPr>
                <w:rFonts w:cstheme="minorHAnsi"/>
                <w:b/>
                <w:bCs/>
                <w:color w:val="0D0D0B"/>
                <w:sz w:val="24"/>
                <w:szCs w:val="24"/>
              </w:rPr>
              <w:t>What will be checked during a centre review?</w:t>
            </w:r>
          </w:p>
          <w:p w14:paraId="38CCC110" w14:textId="1B14A583" w:rsidR="00176321" w:rsidRPr="00E04195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4"/>
                <w:szCs w:val="24"/>
              </w:rPr>
            </w:pPr>
            <w:r w:rsidRPr="00E04195">
              <w:rPr>
                <w:rFonts w:cstheme="minorHAnsi"/>
                <w:color w:val="0D0D0B"/>
                <w:sz w:val="24"/>
                <w:szCs w:val="24"/>
              </w:rPr>
              <w:t xml:space="preserve">You can ask the centre to check whether it made a </w:t>
            </w:r>
            <w:r w:rsidRPr="00E04195">
              <w:rPr>
                <w:rFonts w:cstheme="minorHAnsi"/>
                <w:b/>
                <w:bCs/>
                <w:color w:val="0D0D0B"/>
                <w:sz w:val="24"/>
                <w:szCs w:val="24"/>
              </w:rPr>
              <w:t>procedural error</w:t>
            </w:r>
            <w:r w:rsidRPr="00E04195">
              <w:rPr>
                <w:rFonts w:cstheme="minorHAnsi"/>
                <w:color w:val="0D0D0B"/>
                <w:sz w:val="24"/>
                <w:szCs w:val="24"/>
              </w:rPr>
              <w:t xml:space="preserve">, an </w:t>
            </w:r>
            <w:r w:rsidRPr="00E04195">
              <w:rPr>
                <w:rFonts w:cstheme="minorHAnsi"/>
                <w:b/>
                <w:bCs/>
                <w:color w:val="0D0D0B"/>
                <w:sz w:val="24"/>
                <w:szCs w:val="24"/>
              </w:rPr>
              <w:t>administrative error</w:t>
            </w:r>
            <w:r w:rsidRPr="00E04195">
              <w:rPr>
                <w:rFonts w:cstheme="minorHAnsi"/>
                <w:color w:val="0D0D0B"/>
                <w:sz w:val="24"/>
                <w:szCs w:val="24"/>
              </w:rPr>
              <w:t>, or both.</w:t>
            </w:r>
            <w:r w:rsidR="00B31FF7" w:rsidRPr="00E04195">
              <w:rPr>
                <w:rFonts w:cstheme="minorHAnsi"/>
                <w:color w:val="0D0D0B"/>
                <w:sz w:val="24"/>
                <w:szCs w:val="24"/>
              </w:rPr>
              <w:t xml:space="preserve"> </w:t>
            </w:r>
            <w:r w:rsidRPr="00E04195">
              <w:rPr>
                <w:rFonts w:cstheme="minorHAnsi"/>
                <w:color w:val="0D0D0B"/>
                <w:sz w:val="24"/>
                <w:szCs w:val="24"/>
              </w:rPr>
              <w:t>A procedural error means a failure to follow the process set out in the centre policy. An administrative error means an error in recording your grade or submitting your grade to the awarding organisation.</w:t>
            </w:r>
          </w:p>
          <w:p w14:paraId="4B302997" w14:textId="77777777" w:rsidR="00176321" w:rsidRPr="00E04195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4"/>
                <w:szCs w:val="24"/>
              </w:rPr>
            </w:pPr>
          </w:p>
          <w:p w14:paraId="72F45F3D" w14:textId="11B86F35" w:rsidR="00176321" w:rsidRPr="00E04195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4"/>
                <w:szCs w:val="24"/>
              </w:rPr>
            </w:pPr>
            <w:r w:rsidRPr="00E04195">
              <w:rPr>
                <w:rFonts w:cstheme="minorHAnsi"/>
                <w:color w:val="0D0D0B"/>
                <w:sz w:val="24"/>
                <w:szCs w:val="24"/>
              </w:rPr>
              <w:t>You must request a centre review before you can request an awarding organisation appeal. This is so the awarding organisation is certain that your grade is as the centre intended.</w:t>
            </w:r>
          </w:p>
          <w:p w14:paraId="6B8F0690" w14:textId="77777777" w:rsidR="00176321" w:rsidRPr="00E04195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4"/>
                <w:szCs w:val="24"/>
              </w:rPr>
            </w:pPr>
          </w:p>
          <w:p w14:paraId="7D19D264" w14:textId="5521A5A4" w:rsidR="00176321" w:rsidRPr="00E04195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D0D0B"/>
                <w:sz w:val="24"/>
                <w:szCs w:val="24"/>
              </w:rPr>
            </w:pPr>
            <w:r w:rsidRPr="00E04195">
              <w:rPr>
                <w:rFonts w:cstheme="minorHAnsi"/>
                <w:b/>
                <w:bCs/>
                <w:color w:val="0D0D0B"/>
                <w:sz w:val="24"/>
                <w:szCs w:val="24"/>
              </w:rPr>
              <w:t>When do I need to submit my request?</w:t>
            </w:r>
          </w:p>
          <w:p w14:paraId="3275577D" w14:textId="369AAE3D" w:rsidR="00176321" w:rsidRPr="00E04195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4"/>
                <w:szCs w:val="24"/>
              </w:rPr>
            </w:pPr>
            <w:r w:rsidRPr="00E04195">
              <w:rPr>
                <w:rFonts w:cstheme="minorHAnsi"/>
                <w:color w:val="0D0D0B"/>
                <w:sz w:val="24"/>
                <w:szCs w:val="24"/>
              </w:rPr>
              <w:t xml:space="preserve">You should submit a request for a centre review by </w:t>
            </w:r>
            <w:r w:rsidRPr="00E04195">
              <w:rPr>
                <w:rFonts w:cstheme="minorHAnsi"/>
                <w:b/>
                <w:bCs/>
                <w:color w:val="0D0D0B"/>
                <w:sz w:val="24"/>
                <w:szCs w:val="24"/>
              </w:rPr>
              <w:t>3</w:t>
            </w:r>
            <w:r w:rsidR="00CE5A9C" w:rsidRPr="00CE5A9C">
              <w:rPr>
                <w:rFonts w:cstheme="minorHAnsi"/>
                <w:b/>
                <w:bCs/>
                <w:color w:val="0D0D0B"/>
                <w:sz w:val="24"/>
                <w:szCs w:val="24"/>
                <w:vertAlign w:val="superscript"/>
              </w:rPr>
              <w:t>rd</w:t>
            </w:r>
            <w:r w:rsidR="00CE5A9C">
              <w:rPr>
                <w:rFonts w:cstheme="minorHAnsi"/>
                <w:b/>
                <w:bCs/>
                <w:color w:val="0D0D0B"/>
                <w:sz w:val="24"/>
                <w:szCs w:val="24"/>
              </w:rPr>
              <w:t xml:space="preserve"> </w:t>
            </w:r>
            <w:r w:rsidRPr="00E04195">
              <w:rPr>
                <w:rFonts w:cstheme="minorHAnsi"/>
                <w:b/>
                <w:bCs/>
                <w:color w:val="0D0D0B"/>
                <w:sz w:val="24"/>
                <w:szCs w:val="24"/>
              </w:rPr>
              <w:t>September 2021</w:t>
            </w:r>
            <w:r w:rsidRPr="00E04195">
              <w:rPr>
                <w:rFonts w:cstheme="minorHAnsi"/>
                <w:color w:val="0D0D0B"/>
                <w:sz w:val="24"/>
                <w:szCs w:val="24"/>
              </w:rPr>
              <w:t>.</w:t>
            </w:r>
          </w:p>
          <w:p w14:paraId="50D71500" w14:textId="161E7D85" w:rsidR="00176321" w:rsidRPr="00E04195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4"/>
                <w:szCs w:val="24"/>
              </w:rPr>
            </w:pPr>
          </w:p>
          <w:p w14:paraId="702C05D4" w14:textId="671B20BE" w:rsidR="00176321" w:rsidRPr="00E04195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4"/>
                <w:szCs w:val="24"/>
              </w:rPr>
            </w:pPr>
            <w:r w:rsidRPr="00E04195">
              <w:rPr>
                <w:rFonts w:cstheme="minorHAnsi"/>
                <w:color w:val="0D0D0B"/>
                <w:sz w:val="24"/>
                <w:szCs w:val="24"/>
              </w:rPr>
              <w:t>Once you have received the outcome of your centre review, if you wish to request an awarding</w:t>
            </w:r>
            <w:r w:rsidR="00B31FF7" w:rsidRPr="00E04195">
              <w:rPr>
                <w:rFonts w:cstheme="minorHAnsi"/>
                <w:color w:val="0D0D0B"/>
                <w:sz w:val="24"/>
                <w:szCs w:val="24"/>
              </w:rPr>
              <w:t xml:space="preserve"> </w:t>
            </w:r>
            <w:r w:rsidRPr="00E04195">
              <w:rPr>
                <w:rFonts w:cstheme="minorHAnsi"/>
                <w:color w:val="0D0D0B"/>
                <w:sz w:val="24"/>
                <w:szCs w:val="24"/>
              </w:rPr>
              <w:t xml:space="preserve">organisation appeal you should do so as soon as possible. Your school or college will submit this on your behalf. Requests appeals should be submitted by </w:t>
            </w:r>
            <w:r w:rsidRPr="00E04195">
              <w:rPr>
                <w:rFonts w:cstheme="minorHAnsi"/>
                <w:b/>
                <w:bCs/>
                <w:color w:val="0D0D0B"/>
                <w:sz w:val="24"/>
                <w:szCs w:val="24"/>
              </w:rPr>
              <w:t>1</w:t>
            </w:r>
            <w:r w:rsidR="00C54EC7">
              <w:rPr>
                <w:rFonts w:cstheme="minorHAnsi"/>
                <w:b/>
                <w:bCs/>
                <w:color w:val="0D0D0B"/>
                <w:sz w:val="24"/>
                <w:szCs w:val="24"/>
              </w:rPr>
              <w:t>0</w:t>
            </w:r>
            <w:r w:rsidR="00CE5A9C" w:rsidRPr="00CE5A9C">
              <w:rPr>
                <w:rFonts w:cstheme="minorHAnsi"/>
                <w:b/>
                <w:bCs/>
                <w:color w:val="0D0D0B"/>
                <w:sz w:val="24"/>
                <w:szCs w:val="24"/>
                <w:vertAlign w:val="superscript"/>
              </w:rPr>
              <w:t>th</w:t>
            </w:r>
            <w:r w:rsidR="00CE5A9C">
              <w:rPr>
                <w:rFonts w:cstheme="minorHAnsi"/>
                <w:b/>
                <w:bCs/>
                <w:color w:val="0D0D0B"/>
                <w:sz w:val="24"/>
                <w:szCs w:val="24"/>
              </w:rPr>
              <w:t xml:space="preserve"> </w:t>
            </w:r>
            <w:r w:rsidRPr="00E04195">
              <w:rPr>
                <w:rFonts w:cstheme="minorHAnsi"/>
                <w:b/>
                <w:bCs/>
                <w:color w:val="0D0D0B"/>
                <w:sz w:val="24"/>
                <w:szCs w:val="24"/>
              </w:rPr>
              <w:t>September 2021</w:t>
            </w:r>
            <w:r w:rsidRPr="00E04195">
              <w:rPr>
                <w:rFonts w:cstheme="minorHAnsi"/>
                <w:color w:val="0D0D0B"/>
                <w:sz w:val="24"/>
                <w:szCs w:val="24"/>
              </w:rPr>
              <w:t xml:space="preserve">. </w:t>
            </w:r>
          </w:p>
          <w:p w14:paraId="31A098B9" w14:textId="77777777" w:rsidR="00176321" w:rsidRPr="00B66183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0"/>
                <w:szCs w:val="20"/>
              </w:rPr>
            </w:pPr>
          </w:p>
          <w:p w14:paraId="6AA233CA" w14:textId="494B5A5A" w:rsidR="00176321" w:rsidRPr="00B66183" w:rsidRDefault="00176321" w:rsidP="00FB4DE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0"/>
                <w:szCs w:val="20"/>
              </w:rPr>
            </w:pPr>
          </w:p>
        </w:tc>
      </w:tr>
    </w:tbl>
    <w:p w14:paraId="3EA0DE3B" w14:textId="5C9E0C00" w:rsidR="005D0B6A" w:rsidRPr="00B66183" w:rsidRDefault="005D0B6A" w:rsidP="008F4794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63F4FEA" w14:textId="61BA3A59" w:rsidR="005D0B6A" w:rsidRDefault="005D0B6A" w:rsidP="005D0B6A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405D494A" w14:textId="55D1775F" w:rsidR="00FB4DEA" w:rsidRDefault="00FB4DEA" w:rsidP="005D0B6A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5FDD4908" w14:textId="4747A9B9" w:rsidR="00FB4DEA" w:rsidRDefault="00FB4DEA" w:rsidP="005D0B6A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2346F4AD" w14:textId="74255BD9" w:rsidR="00FB4DEA" w:rsidRDefault="00FB4DEA" w:rsidP="005D0B6A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58418D37" w14:textId="10FABCD3" w:rsidR="00FB4DEA" w:rsidRDefault="00FB4DEA" w:rsidP="005D0B6A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7E2AB700" w14:textId="47BB7EB9" w:rsidR="00E04195" w:rsidRDefault="00E04195" w:rsidP="005D0B6A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7EF965A1" w14:textId="77777777" w:rsidR="00E04195" w:rsidRDefault="00E04195" w:rsidP="005D0B6A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208EAF54" w14:textId="77777777" w:rsidR="009215BA" w:rsidRDefault="009215BA">
      <w:pPr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br w:type="page"/>
      </w:r>
    </w:p>
    <w:p w14:paraId="3F2A80DA" w14:textId="63110F8E" w:rsidR="005D0B6A" w:rsidRPr="00B66183" w:rsidRDefault="005D0B6A" w:rsidP="007B1227">
      <w:pPr>
        <w:spacing w:after="0" w:line="240" w:lineRule="auto"/>
        <w:jc w:val="center"/>
        <w:rPr>
          <w:rFonts w:cstheme="minorHAnsi"/>
          <w:b/>
          <w:bCs/>
          <w:sz w:val="30"/>
          <w:szCs w:val="30"/>
        </w:rPr>
      </w:pPr>
      <w:r w:rsidRPr="00B66183">
        <w:rPr>
          <w:rFonts w:cstheme="minorHAnsi"/>
          <w:b/>
          <w:bCs/>
          <w:sz w:val="30"/>
          <w:szCs w:val="30"/>
        </w:rPr>
        <w:lastRenderedPageBreak/>
        <w:t>Stage one – centre review</w:t>
      </w:r>
    </w:p>
    <w:p w14:paraId="0A6AA339" w14:textId="381B1C0B" w:rsidR="005D0B6A" w:rsidRPr="00BB0424" w:rsidRDefault="007F14E5" w:rsidP="005D0B6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B0424">
        <w:rPr>
          <w:rFonts w:eastAsia="Calibri" w:cstheme="minorHAnsi"/>
          <w:b/>
          <w:sz w:val="24"/>
          <w:szCs w:val="24"/>
        </w:rPr>
        <w:t xml:space="preserve">A. </w:t>
      </w:r>
      <w:r w:rsidR="005D0B6A" w:rsidRPr="00BB0424">
        <w:rPr>
          <w:rFonts w:eastAsia="Calibri" w:cstheme="minorHAnsi"/>
          <w:b/>
          <w:sz w:val="24"/>
          <w:szCs w:val="24"/>
        </w:rPr>
        <w:t>Student request</w:t>
      </w:r>
    </w:p>
    <w:p w14:paraId="0CA75240" w14:textId="18D68DBD" w:rsidR="007F14E5" w:rsidRPr="00BB0424" w:rsidRDefault="00176321" w:rsidP="001763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B"/>
          <w:sz w:val="24"/>
          <w:szCs w:val="24"/>
        </w:rPr>
      </w:pPr>
      <w:r w:rsidRPr="00BB0424">
        <w:rPr>
          <w:rFonts w:cstheme="minorHAnsi"/>
          <w:color w:val="0D0D0B"/>
          <w:sz w:val="24"/>
          <w:szCs w:val="24"/>
        </w:rPr>
        <w:t xml:space="preserve">This section is to be completed by the student. A request for a centre review must be submitted to the centre, not the awarding organisation. A centre review must be conducted </w:t>
      </w:r>
      <w:r w:rsidRPr="0081052E">
        <w:rPr>
          <w:rFonts w:cstheme="minorHAnsi"/>
          <w:b/>
          <w:color w:val="0D0D0B"/>
          <w:sz w:val="24"/>
          <w:szCs w:val="24"/>
        </w:rPr>
        <w:t>before</w:t>
      </w:r>
      <w:r w:rsidRPr="00BB0424">
        <w:rPr>
          <w:rFonts w:cstheme="minorHAnsi"/>
          <w:color w:val="0D0D0B"/>
          <w:sz w:val="24"/>
          <w:szCs w:val="24"/>
        </w:rPr>
        <w:t xml:space="preserve"> an appeal to the awarding organisation. This is so the awarding organisation is certain that your grade is as the centre intended.</w:t>
      </w:r>
    </w:p>
    <w:p w14:paraId="5184BC2E" w14:textId="77777777" w:rsidR="00176321" w:rsidRPr="00BB0424" w:rsidRDefault="00176321" w:rsidP="00176321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B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297"/>
      </w:tblGrid>
      <w:tr w:rsidR="008F4794" w:rsidRPr="00BB0424" w14:paraId="7AB334E6" w14:textId="77777777" w:rsidTr="000D231B">
        <w:tc>
          <w:tcPr>
            <w:tcW w:w="1951" w:type="dxa"/>
            <w:shd w:val="clear" w:color="auto" w:fill="FAD308"/>
          </w:tcPr>
          <w:p w14:paraId="319D809A" w14:textId="77777777" w:rsidR="008F4794" w:rsidRPr="00BB0424" w:rsidRDefault="008F4794" w:rsidP="008F479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B0424">
              <w:rPr>
                <w:rFonts w:eastAsia="Calibri" w:cstheme="minorHAnsi"/>
                <w:b/>
                <w:sz w:val="24"/>
                <w:szCs w:val="24"/>
              </w:rPr>
              <w:t>Centre Name</w:t>
            </w:r>
          </w:p>
        </w:tc>
        <w:tc>
          <w:tcPr>
            <w:tcW w:w="3544" w:type="dxa"/>
            <w:shd w:val="clear" w:color="auto" w:fill="auto"/>
          </w:tcPr>
          <w:p w14:paraId="025B5237" w14:textId="43B013CF" w:rsidR="008F4794" w:rsidRPr="00BB0424" w:rsidRDefault="00FD44B7" w:rsidP="008F47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B0424">
              <w:rPr>
                <w:rFonts w:eastAsia="Calibri" w:cstheme="minorHAnsi"/>
                <w:sz w:val="24"/>
                <w:szCs w:val="24"/>
              </w:rPr>
              <w:t>Wadebridge School</w:t>
            </w:r>
          </w:p>
        </w:tc>
        <w:tc>
          <w:tcPr>
            <w:tcW w:w="2126" w:type="dxa"/>
            <w:shd w:val="clear" w:color="auto" w:fill="FAD308"/>
          </w:tcPr>
          <w:p w14:paraId="046DB94A" w14:textId="77777777" w:rsidR="008F4794" w:rsidRPr="00BB0424" w:rsidRDefault="008F4794" w:rsidP="008F479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B0424">
              <w:rPr>
                <w:rFonts w:eastAsia="Calibri" w:cstheme="minorHAnsi"/>
                <w:b/>
                <w:sz w:val="24"/>
                <w:szCs w:val="24"/>
              </w:rPr>
              <w:t>Centre Number</w:t>
            </w:r>
          </w:p>
        </w:tc>
        <w:tc>
          <w:tcPr>
            <w:tcW w:w="2297" w:type="dxa"/>
            <w:shd w:val="clear" w:color="auto" w:fill="auto"/>
          </w:tcPr>
          <w:p w14:paraId="0069ECEF" w14:textId="43BDB6A7" w:rsidR="008F4794" w:rsidRPr="00BB0424" w:rsidRDefault="00FD44B7" w:rsidP="008F47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B0424">
              <w:rPr>
                <w:rFonts w:eastAsia="Calibri" w:cstheme="minorHAnsi"/>
                <w:sz w:val="24"/>
                <w:szCs w:val="24"/>
              </w:rPr>
              <w:t>53641</w:t>
            </w:r>
          </w:p>
        </w:tc>
      </w:tr>
      <w:tr w:rsidR="008F4794" w:rsidRPr="00BB0424" w14:paraId="0BF5A969" w14:textId="77777777" w:rsidTr="000D231B">
        <w:tc>
          <w:tcPr>
            <w:tcW w:w="1951" w:type="dxa"/>
            <w:shd w:val="clear" w:color="auto" w:fill="FAD308"/>
          </w:tcPr>
          <w:p w14:paraId="75E6442E" w14:textId="65080A18" w:rsidR="008F4794" w:rsidRPr="00BB0424" w:rsidRDefault="00D61922" w:rsidP="008F479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B0424">
              <w:rPr>
                <w:rFonts w:eastAsia="Calibri" w:cstheme="minorHAnsi"/>
                <w:b/>
                <w:sz w:val="24"/>
                <w:szCs w:val="24"/>
              </w:rPr>
              <w:t>Student</w:t>
            </w:r>
            <w:r w:rsidR="008F4794" w:rsidRPr="00BB0424">
              <w:rPr>
                <w:rFonts w:eastAsia="Calibri" w:cstheme="minorHAnsi"/>
                <w:b/>
                <w:sz w:val="24"/>
                <w:szCs w:val="24"/>
              </w:rPr>
              <w:t xml:space="preserve"> Name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1732570524"/>
            <w:placeholder>
              <w:docPart w:val="F4546F3B798A4CCC961367E7D19285E2"/>
            </w:placeholder>
            <w:text/>
          </w:sdtPr>
          <w:sdtEndPr/>
          <w:sdtContent>
            <w:tc>
              <w:tcPr>
                <w:tcW w:w="3544" w:type="dxa"/>
                <w:shd w:val="clear" w:color="auto" w:fill="auto"/>
              </w:tcPr>
              <w:p w14:paraId="1DD29F49" w14:textId="0191E1A8" w:rsidR="008F4794" w:rsidRPr="00BB0424" w:rsidRDefault="00A15E74" w:rsidP="008F4794">
                <w:pPr>
                  <w:spacing w:after="0" w:line="240" w:lineRule="auto"/>
                  <w:rPr>
                    <w:rFonts w:eastAsia="Calibri" w:cstheme="minorHAnsi"/>
                    <w:sz w:val="24"/>
                    <w:szCs w:val="24"/>
                  </w:rPr>
                </w:pPr>
                <w:r>
                  <w:rPr>
                    <w:rFonts w:eastAsia="Calibr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shd w:val="clear" w:color="auto" w:fill="FAD308"/>
          </w:tcPr>
          <w:p w14:paraId="34356FB0" w14:textId="673405A4" w:rsidR="008F4794" w:rsidRPr="00BB0424" w:rsidRDefault="00176321" w:rsidP="0017632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B0424">
              <w:rPr>
                <w:rFonts w:cstheme="minorHAnsi"/>
                <w:b/>
                <w:bCs/>
                <w:sz w:val="24"/>
                <w:szCs w:val="24"/>
              </w:rPr>
              <w:t>Candidate Number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-1549224902"/>
            <w:placeholder>
              <w:docPart w:val="D008E518F7714963B097EDF9D68C2D29"/>
            </w:placeholder>
            <w:showingPlcHdr/>
            <w:text/>
          </w:sdtPr>
          <w:sdtEndPr/>
          <w:sdtContent>
            <w:tc>
              <w:tcPr>
                <w:tcW w:w="2297" w:type="dxa"/>
                <w:shd w:val="clear" w:color="auto" w:fill="auto"/>
              </w:tcPr>
              <w:p w14:paraId="010A8750" w14:textId="3BF56831" w:rsidR="008F4794" w:rsidRPr="00BB0424" w:rsidRDefault="005E2DC7" w:rsidP="008F4794">
                <w:pPr>
                  <w:spacing w:after="0" w:line="240" w:lineRule="auto"/>
                  <w:rPr>
                    <w:rFonts w:eastAsia="Calibri" w:cstheme="minorHAnsi"/>
                    <w:sz w:val="24"/>
                    <w:szCs w:val="24"/>
                  </w:rPr>
                </w:pPr>
                <w:r w:rsidRPr="00915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E0AFC" w:rsidRPr="00BB0424" w14:paraId="43D54738" w14:textId="77777777" w:rsidTr="00F65723">
        <w:trPr>
          <w:trHeight w:val="340"/>
        </w:trPr>
        <w:tc>
          <w:tcPr>
            <w:tcW w:w="3539" w:type="dxa"/>
            <w:shd w:val="clear" w:color="auto" w:fill="FAD308"/>
          </w:tcPr>
          <w:p w14:paraId="049FA031" w14:textId="10180CBF" w:rsidR="008F4794" w:rsidRPr="00BB0424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>Qualification title e.g. AQA GCSE English Language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983037031"/>
            <w:placeholder>
              <w:docPart w:val="A5904295D3934C2F9D0E1D656B05553A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14:paraId="7AD12069" w14:textId="39F8D34F" w:rsidR="008F4794" w:rsidRPr="00BB0424" w:rsidRDefault="005E2DC7" w:rsidP="008F4794">
                <w:pPr>
                  <w:rPr>
                    <w:rFonts w:eastAsia="Calibri" w:cstheme="minorHAnsi"/>
                    <w:sz w:val="24"/>
                    <w:szCs w:val="24"/>
                  </w:rPr>
                </w:pPr>
                <w:r w:rsidRPr="00915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B6A" w:rsidRPr="00BB0424" w14:paraId="08BEAA7B" w14:textId="77777777" w:rsidTr="00F65723">
        <w:trPr>
          <w:trHeight w:val="340"/>
        </w:trPr>
        <w:tc>
          <w:tcPr>
            <w:tcW w:w="3539" w:type="dxa"/>
            <w:shd w:val="clear" w:color="auto" w:fill="FAD308"/>
          </w:tcPr>
          <w:p w14:paraId="58798A18" w14:textId="75A98878" w:rsidR="005D0B6A" w:rsidRPr="00BB0424" w:rsidRDefault="00176321" w:rsidP="00E714A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>Teacher Assessed Grade issued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143525347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U" w:value="U"/>
            </w:dropDownList>
          </w:sdtPr>
          <w:sdtEndPr/>
          <w:sdtContent>
            <w:tc>
              <w:tcPr>
                <w:tcW w:w="6379" w:type="dxa"/>
              </w:tcPr>
              <w:p w14:paraId="49B39096" w14:textId="5916004E" w:rsidR="005D0B6A" w:rsidRPr="00BB0424" w:rsidRDefault="006937AC" w:rsidP="00E714AE">
                <w:pPr>
                  <w:rPr>
                    <w:rFonts w:eastAsia="Calibri" w:cstheme="minorHAnsi"/>
                    <w:sz w:val="24"/>
                    <w:szCs w:val="24"/>
                  </w:rPr>
                </w:pPr>
                <w:r w:rsidRPr="00915C6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F4794" w:rsidRPr="00BB0424" w14:paraId="6F0EA20C" w14:textId="77777777" w:rsidTr="00F6572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08"/>
          </w:tcPr>
          <w:p w14:paraId="21B881D8" w14:textId="75776992" w:rsidR="007F14E5" w:rsidRPr="00BB0424" w:rsidRDefault="007F14E5" w:rsidP="007F14E5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B0424">
              <w:rPr>
                <w:rFonts w:eastAsia="Calibri" w:cstheme="minorHAnsi"/>
                <w:b/>
                <w:sz w:val="24"/>
                <w:szCs w:val="24"/>
              </w:rPr>
              <w:t>G</w:t>
            </w:r>
            <w:r w:rsidR="008F4794" w:rsidRPr="00BB0424">
              <w:rPr>
                <w:rFonts w:eastAsia="Calibri" w:cstheme="minorHAnsi"/>
                <w:b/>
                <w:sz w:val="24"/>
                <w:szCs w:val="24"/>
              </w:rPr>
              <w:t xml:space="preserve">rounds for </w:t>
            </w:r>
            <w:r w:rsidR="001A73F7" w:rsidRPr="00BB0424">
              <w:rPr>
                <w:rFonts w:eastAsia="Calibri" w:cstheme="minorHAnsi"/>
                <w:b/>
                <w:sz w:val="24"/>
                <w:szCs w:val="24"/>
              </w:rPr>
              <w:t>centre review</w:t>
            </w:r>
            <w:r w:rsidR="008F4794" w:rsidRPr="00BB0424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14:paraId="4760FE75" w14:textId="10023B52" w:rsidR="00176321" w:rsidRPr="00BB0424" w:rsidRDefault="00176321" w:rsidP="001763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>Please tick one or both of the options if they apply to your request. If you don’t think either apply, your centre will still conduct a review for administrative and procedural errors so the awarding organisation can be certain that your grade is as the centre intended.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1417"/>
        <w:gridCol w:w="3402"/>
        <w:gridCol w:w="1418"/>
      </w:tblGrid>
      <w:tr w:rsidR="007F14E5" w:rsidRPr="00BB0424" w14:paraId="3607E3E8" w14:textId="77777777" w:rsidTr="00C95F3C">
        <w:trPr>
          <w:trHeight w:val="510"/>
        </w:trPr>
        <w:tc>
          <w:tcPr>
            <w:tcW w:w="3681" w:type="dxa"/>
          </w:tcPr>
          <w:p w14:paraId="0EC22E47" w14:textId="77B2E609" w:rsidR="00C95F3C" w:rsidRPr="00BB0424" w:rsidRDefault="00C95F3C" w:rsidP="00C95F3C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>Administrative Error by the centre</w:t>
            </w:r>
          </w:p>
          <w:p w14:paraId="64C4C27E" w14:textId="61809279" w:rsidR="007F14E5" w:rsidRPr="00BB0424" w:rsidRDefault="00C95F3C" w:rsidP="00C95F3C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>e.g. the wrong grade/mark was recorded against an item of evidence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-85125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B665AB3" w14:textId="2833F4C4" w:rsidR="007F14E5" w:rsidRPr="00BB0424" w:rsidRDefault="00332807" w:rsidP="00634F96">
                <w:pPr>
                  <w:jc w:val="center"/>
                  <w:rPr>
                    <w:rFonts w:eastAsia="Calibr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5E8F3AFA" w14:textId="77777777" w:rsidR="00C95F3C" w:rsidRPr="00BB0424" w:rsidRDefault="00C95F3C" w:rsidP="00C95F3C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>Procedural Error by the centre</w:t>
            </w:r>
          </w:p>
          <w:p w14:paraId="50B279B1" w14:textId="723AFE21" w:rsidR="007F14E5" w:rsidRPr="00BB0424" w:rsidRDefault="00C95F3C" w:rsidP="00C95F3C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>e.g. a reasonable adjustment / access arrangement was not provided for an eligible student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200577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9F34E18" w14:textId="7AE771AA" w:rsidR="007F14E5" w:rsidRPr="00BB0424" w:rsidRDefault="00332807" w:rsidP="00634F96">
                <w:pPr>
                  <w:jc w:val="center"/>
                  <w:rPr>
                    <w:rFonts w:eastAsia="Calibr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47"/>
        <w:gridCol w:w="2275"/>
        <w:gridCol w:w="974"/>
        <w:gridCol w:w="236"/>
        <w:gridCol w:w="425"/>
        <w:gridCol w:w="2759"/>
      </w:tblGrid>
      <w:tr w:rsidR="00A0219A" w:rsidRPr="00BB0424" w14:paraId="68C620CE" w14:textId="77777777" w:rsidTr="009215BA">
        <w:trPr>
          <w:gridAfter w:val="1"/>
          <w:wAfter w:w="2759" w:type="dxa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78BAB" w14:textId="2CDA40A4" w:rsidR="007F14E5" w:rsidRPr="00BB0424" w:rsidRDefault="007F14E5" w:rsidP="008F47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5F944" w14:textId="77777777" w:rsidR="008F4794" w:rsidRPr="00BB0424" w:rsidRDefault="008F4794" w:rsidP="008F47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84685" w14:textId="77777777" w:rsidR="008F4794" w:rsidRPr="00BB0424" w:rsidRDefault="008F4794" w:rsidP="008F47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64B96" w14:textId="77777777" w:rsidR="008F4794" w:rsidRPr="00BB0424" w:rsidRDefault="008F4794" w:rsidP="008F47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EA038" w14:textId="77777777" w:rsidR="008F4794" w:rsidRPr="00BB0424" w:rsidRDefault="008F4794" w:rsidP="008F47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55F4F" w14:textId="77777777" w:rsidR="008F4794" w:rsidRPr="00BB0424" w:rsidRDefault="008F4794" w:rsidP="008F47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F4794" w:rsidRPr="00BB0424" w14:paraId="62B27D8F" w14:textId="77777777" w:rsidTr="009215BA">
        <w:tc>
          <w:tcPr>
            <w:tcW w:w="9918" w:type="dxa"/>
            <w:gridSpan w:val="7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731E6BCC" w14:textId="09AAFABF" w:rsidR="008F4794" w:rsidRPr="00BB0424" w:rsidRDefault="007F14E5" w:rsidP="008F4794">
            <w:pPr>
              <w:spacing w:after="0" w:line="240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BB0424">
              <w:rPr>
                <w:rFonts w:eastAsia="Calibri" w:cstheme="minorHAnsi"/>
                <w:b/>
                <w:iCs/>
                <w:sz w:val="24"/>
                <w:szCs w:val="24"/>
              </w:rPr>
              <w:t>Supporting evidence</w:t>
            </w:r>
          </w:p>
          <w:p w14:paraId="13E56724" w14:textId="727A2081" w:rsidR="007F14E5" w:rsidRPr="00BB0424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 xml:space="preserve">Please provide a short explanation of what you believe went wrong and how you think this has impacted your grade. There is a </w:t>
            </w:r>
            <w:proofErr w:type="gramStart"/>
            <w:r w:rsidRPr="00BB0424">
              <w:rPr>
                <w:rFonts w:cstheme="minorHAnsi"/>
                <w:color w:val="0D0D0B"/>
                <w:sz w:val="24"/>
                <w:szCs w:val="24"/>
              </w:rPr>
              <w:t>5,000 character</w:t>
            </w:r>
            <w:proofErr w:type="gramEnd"/>
            <w:r w:rsidRPr="00BB0424">
              <w:rPr>
                <w:rFonts w:cstheme="minorHAnsi"/>
                <w:color w:val="0D0D0B"/>
                <w:sz w:val="24"/>
                <w:szCs w:val="24"/>
              </w:rPr>
              <w:t xml:space="preserve"> limit.</w:t>
            </w:r>
          </w:p>
        </w:tc>
      </w:tr>
      <w:tr w:rsidR="008F4794" w:rsidRPr="00BB0424" w14:paraId="689F459A" w14:textId="77777777" w:rsidTr="009215BA">
        <w:tc>
          <w:tcPr>
            <w:tcW w:w="9918" w:type="dxa"/>
            <w:gridSpan w:val="7"/>
            <w:shd w:val="clear" w:color="auto" w:fill="auto"/>
          </w:tcPr>
          <w:sdt>
            <w:sdtPr>
              <w:rPr>
                <w:rFonts w:eastAsia="Calibri" w:cstheme="minorHAnsi"/>
                <w:sz w:val="24"/>
                <w:szCs w:val="24"/>
              </w:rPr>
              <w:id w:val="-295526031"/>
              <w:placeholder>
                <w:docPart w:val="DDCED3A8B8594CC6B0196F7D3DC2BCF5"/>
              </w:placeholder>
              <w:showingPlcHdr/>
              <w:text/>
            </w:sdtPr>
            <w:sdtEndPr/>
            <w:sdtContent>
              <w:p w14:paraId="160E961E" w14:textId="33CFE76B" w:rsidR="008F4794" w:rsidRPr="00BB0424" w:rsidRDefault="00332807" w:rsidP="008F4794">
                <w:pPr>
                  <w:spacing w:after="0" w:line="240" w:lineRule="auto"/>
                  <w:rPr>
                    <w:rFonts w:eastAsia="Calibri" w:cstheme="minorHAnsi"/>
                    <w:sz w:val="24"/>
                    <w:szCs w:val="24"/>
                  </w:rPr>
                </w:pPr>
                <w:r w:rsidRPr="00915C6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B001DD" w14:textId="3001EDEB" w:rsidR="007F14E5" w:rsidRDefault="007F14E5" w:rsidP="008F47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55111634" w14:textId="77777777" w:rsidR="000D231B" w:rsidRPr="00BB0424" w:rsidRDefault="000D231B" w:rsidP="008F47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4C1EED4D" w14:textId="7D82461D" w:rsidR="004F3F5D" w:rsidRPr="00BB0424" w:rsidRDefault="004F3F5D" w:rsidP="008F47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4DF8E183" w14:textId="5FF03C53" w:rsidR="0033799A" w:rsidRDefault="0033799A" w:rsidP="008F47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2021ED76" w14:textId="77777777" w:rsidR="004F3F5D" w:rsidRPr="00BB0424" w:rsidRDefault="004F3F5D" w:rsidP="008F47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09F68BC5" w14:textId="77777777" w:rsidR="007F14E5" w:rsidRPr="00BB0424" w:rsidRDefault="007F14E5" w:rsidP="008F47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0F18B3E6" w14:textId="77777777" w:rsidR="00457150" w:rsidRDefault="00457150" w:rsidP="00DB5F9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3A51A121" w14:textId="41BA4A9B" w:rsidR="001C0322" w:rsidRPr="00BB0424" w:rsidRDefault="001C0322" w:rsidP="00DB5F9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F4794" w:rsidRPr="00BB0424" w14:paraId="7E8B6D58" w14:textId="77777777" w:rsidTr="009215BA">
        <w:tc>
          <w:tcPr>
            <w:tcW w:w="9918" w:type="dxa"/>
            <w:gridSpan w:val="7"/>
            <w:shd w:val="clear" w:color="auto" w:fill="auto"/>
          </w:tcPr>
          <w:p w14:paraId="413E2440" w14:textId="1CE8DCD8" w:rsidR="008F4794" w:rsidRPr="00BB0424" w:rsidRDefault="0033799A" w:rsidP="008F479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br w:type="page"/>
            </w:r>
            <w:r w:rsidR="008F4794" w:rsidRPr="00BB0424">
              <w:rPr>
                <w:rFonts w:eastAsia="Calibri" w:cstheme="minorHAnsi"/>
                <w:b/>
                <w:sz w:val="24"/>
                <w:szCs w:val="24"/>
              </w:rPr>
              <w:t>Acknowledgement</w:t>
            </w:r>
          </w:p>
          <w:p w14:paraId="7FA7FA2B" w14:textId="31791E79" w:rsid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>I confirm that I am requesting a centre review for the qualification named above and that I have read and understood the information provided in the ‘Important information for students’ section above. In submitting this review, I am aware that:</w:t>
            </w:r>
          </w:p>
          <w:p w14:paraId="155E6B19" w14:textId="0FA71FAE" w:rsidR="00C95F3C" w:rsidRPr="00BB0424" w:rsidRDefault="00C95F3C" w:rsidP="00C95F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 xml:space="preserve">The outcome of the review may result in my grade remaining the </w:t>
            </w:r>
            <w:r w:rsidRPr="00BB0424">
              <w:rPr>
                <w:rFonts w:cstheme="minorHAnsi"/>
                <w:b/>
                <w:bCs/>
                <w:color w:val="0D0D0B"/>
                <w:sz w:val="24"/>
                <w:szCs w:val="24"/>
              </w:rPr>
              <w:t>same</w:t>
            </w:r>
            <w:r w:rsidRPr="00BB0424">
              <w:rPr>
                <w:rFonts w:cstheme="minorHAnsi"/>
                <w:color w:val="0D0D0B"/>
                <w:sz w:val="24"/>
                <w:szCs w:val="24"/>
              </w:rPr>
              <w:t xml:space="preserve">, being </w:t>
            </w:r>
            <w:r w:rsidRPr="00BB0424">
              <w:rPr>
                <w:rFonts w:cstheme="minorHAnsi"/>
                <w:b/>
                <w:bCs/>
                <w:color w:val="0D0D0B"/>
                <w:sz w:val="24"/>
                <w:szCs w:val="24"/>
              </w:rPr>
              <w:t xml:space="preserve">lowered </w:t>
            </w:r>
            <w:r w:rsidRPr="00BB0424">
              <w:rPr>
                <w:rFonts w:cstheme="minorHAnsi"/>
                <w:color w:val="0D0D0B"/>
                <w:sz w:val="24"/>
                <w:szCs w:val="24"/>
              </w:rPr>
              <w:t xml:space="preserve">or </w:t>
            </w:r>
            <w:r w:rsidRPr="00BB0424">
              <w:rPr>
                <w:rFonts w:cstheme="minorHAnsi"/>
                <w:b/>
                <w:bCs/>
                <w:color w:val="0D0D0B"/>
                <w:sz w:val="24"/>
                <w:szCs w:val="24"/>
              </w:rPr>
              <w:t>raised</w:t>
            </w:r>
          </w:p>
          <w:p w14:paraId="6772572F" w14:textId="789C389F" w:rsidR="00457150" w:rsidRPr="00BB0424" w:rsidRDefault="00C95F3C" w:rsidP="00C95F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>The next stage (Stage Two, the appeal to awarding organisation) may only be requested once the centre review (Stage One) has been requested and concluded.</w:t>
            </w:r>
          </w:p>
          <w:p w14:paraId="15872BA2" w14:textId="6010104E" w:rsidR="008F4794" w:rsidRPr="00BB0424" w:rsidRDefault="00D61922" w:rsidP="00094818">
            <w:pPr>
              <w:spacing w:after="0" w:line="48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B0424">
              <w:rPr>
                <w:rFonts w:eastAsia="Calibri" w:cstheme="minorHAnsi"/>
                <w:b/>
                <w:sz w:val="24"/>
                <w:szCs w:val="24"/>
              </w:rPr>
              <w:t>Student</w:t>
            </w:r>
            <w:r w:rsidR="008F4794" w:rsidRPr="00BB0424">
              <w:rPr>
                <w:rFonts w:eastAsia="Calibri" w:cstheme="minorHAnsi"/>
                <w:b/>
                <w:sz w:val="24"/>
                <w:szCs w:val="24"/>
              </w:rPr>
              <w:t xml:space="preserve"> Name</w:t>
            </w:r>
            <w:r w:rsidR="008F4794" w:rsidRPr="00BB0424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="008F4794" w:rsidRPr="00BB0424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="008F4794" w:rsidRPr="00BB0424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="007F14E5" w:rsidRPr="00BB0424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BB0424">
              <w:rPr>
                <w:rFonts w:eastAsia="Calibri" w:cstheme="minorHAnsi"/>
                <w:b/>
                <w:sz w:val="24"/>
                <w:szCs w:val="24"/>
              </w:rPr>
              <w:t>Student</w:t>
            </w:r>
            <w:r w:rsidR="00094818" w:rsidRPr="00BB0424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194070" w:rsidRPr="00BB0424">
              <w:rPr>
                <w:rFonts w:eastAsia="Calibri" w:cstheme="minorHAnsi"/>
                <w:b/>
                <w:sz w:val="24"/>
                <w:szCs w:val="24"/>
              </w:rPr>
              <w:t>Signature</w:t>
            </w:r>
            <w:r w:rsidR="007F14E5" w:rsidRPr="00BB0424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="007F14E5" w:rsidRPr="00BB0424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="007F14E5" w:rsidRPr="00BB0424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="00094818" w:rsidRPr="00BB0424">
              <w:rPr>
                <w:rFonts w:eastAsia="Calibri" w:cstheme="minorHAnsi"/>
                <w:b/>
                <w:sz w:val="24"/>
                <w:szCs w:val="24"/>
              </w:rPr>
              <w:t>Date</w:t>
            </w:r>
            <w:r w:rsidR="008F4794" w:rsidRPr="00BB0424"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  <w:p w14:paraId="2C597287" w14:textId="792396CA" w:rsidR="007F14E5" w:rsidRPr="00BB0424" w:rsidRDefault="004619F9" w:rsidP="00094818">
            <w:pPr>
              <w:spacing w:after="0" w:line="480" w:lineRule="auto"/>
              <w:rPr>
                <w:rFonts w:eastAsia="Calibri" w:cstheme="minorHAnsi"/>
                <w:b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sz w:val="24"/>
                  <w:szCs w:val="24"/>
                </w:rPr>
                <w:id w:val="342137253"/>
                <w:placeholder>
                  <w:docPart w:val="D604528BCB214BDA9403A965F42CAB5F"/>
                </w:placeholder>
                <w:showingPlcHdr/>
                <w:text/>
              </w:sdtPr>
              <w:sdtEndPr/>
              <w:sdtContent>
                <w:r w:rsidR="005E2DC7" w:rsidRPr="00915C6D">
                  <w:rPr>
                    <w:rStyle w:val="PlaceholderText"/>
                  </w:rPr>
                  <w:t>Click or tap here to enter text.</w:t>
                </w:r>
              </w:sdtContent>
            </w:sdt>
            <w:r w:rsidR="007F14E5" w:rsidRPr="00BB0424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="007F14E5" w:rsidRPr="00BB0424">
              <w:rPr>
                <w:rFonts w:eastAsia="Calibri"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eastAsia="Calibri" w:cstheme="minorHAnsi"/>
                  <w:b/>
                  <w:sz w:val="24"/>
                  <w:szCs w:val="24"/>
                </w:rPr>
                <w:id w:val="1957747582"/>
                <w:placeholder>
                  <w:docPart w:val="BEA93A7364D64783AE35D63BBCF61F41"/>
                </w:placeholder>
                <w:showingPlcHdr/>
                <w:text/>
              </w:sdtPr>
              <w:sdtEndPr/>
              <w:sdtContent>
                <w:r w:rsidR="005E2DC7" w:rsidRPr="00915C6D">
                  <w:rPr>
                    <w:rStyle w:val="PlaceholderText"/>
                  </w:rPr>
                  <w:t>Click or tap here to enter text.</w:t>
                </w:r>
              </w:sdtContent>
            </w:sdt>
            <w:r w:rsidR="005E2DC7">
              <w:rPr>
                <w:rFonts w:eastAsia="Calibri" w:cstheme="minorHAnsi"/>
                <w:b/>
                <w:sz w:val="24"/>
                <w:szCs w:val="24"/>
              </w:rPr>
              <w:t xml:space="preserve">            </w:t>
            </w:r>
            <w:sdt>
              <w:sdtPr>
                <w:rPr>
                  <w:rFonts w:eastAsia="Calibri" w:cstheme="minorHAnsi"/>
                  <w:b/>
                  <w:sz w:val="24"/>
                  <w:szCs w:val="24"/>
                </w:rPr>
                <w:id w:val="108225772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332807" w:rsidRPr="00915C6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697DE764" w14:textId="77777777" w:rsidR="000E6DFF" w:rsidRDefault="000E6DFF" w:rsidP="009215BA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</w:p>
    <w:p w14:paraId="643B4112" w14:textId="0DB4BB30" w:rsidR="007F14E5" w:rsidRPr="00BB0424" w:rsidRDefault="007F14E5" w:rsidP="009215BA">
      <w:pPr>
        <w:spacing w:after="0" w:line="240" w:lineRule="auto"/>
        <w:rPr>
          <w:rFonts w:cstheme="minorHAnsi"/>
          <w:color w:val="0D0D0B"/>
          <w:sz w:val="24"/>
          <w:szCs w:val="24"/>
        </w:rPr>
      </w:pPr>
      <w:r w:rsidRPr="00BB0424">
        <w:rPr>
          <w:rFonts w:eastAsia="Calibri" w:cstheme="minorHAnsi"/>
          <w:b/>
          <w:sz w:val="24"/>
          <w:szCs w:val="24"/>
        </w:rPr>
        <w:lastRenderedPageBreak/>
        <w:t>B. Centre review outcome</w:t>
      </w:r>
      <w:r w:rsidR="009215BA">
        <w:rPr>
          <w:rFonts w:eastAsia="Calibri" w:cstheme="minorHAnsi"/>
          <w:b/>
          <w:sz w:val="24"/>
          <w:szCs w:val="24"/>
        </w:rPr>
        <w:t xml:space="preserve">: </w:t>
      </w:r>
      <w:r w:rsidR="00C95F3C" w:rsidRPr="00BB0424">
        <w:rPr>
          <w:rFonts w:cstheme="minorHAnsi"/>
          <w:color w:val="0D0D0B"/>
          <w:sz w:val="24"/>
          <w:szCs w:val="24"/>
        </w:rPr>
        <w:t>This section should be completed by the centre and shared with the student as a record of the outcome of the centre review.</w:t>
      </w:r>
    </w:p>
    <w:p w14:paraId="4BE2F3B2" w14:textId="77777777" w:rsidR="00C95F3C" w:rsidRPr="00BB0424" w:rsidRDefault="00C95F3C" w:rsidP="00C95F3C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B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1134"/>
        <w:gridCol w:w="284"/>
        <w:gridCol w:w="1417"/>
        <w:gridCol w:w="284"/>
        <w:gridCol w:w="1134"/>
        <w:gridCol w:w="1984"/>
        <w:gridCol w:w="426"/>
        <w:gridCol w:w="992"/>
      </w:tblGrid>
      <w:tr w:rsidR="00E66B6F" w:rsidRPr="00BB0424" w14:paraId="50CD15BB" w14:textId="77777777" w:rsidTr="00F65723">
        <w:tc>
          <w:tcPr>
            <w:tcW w:w="9918" w:type="dxa"/>
            <w:gridSpan w:val="9"/>
            <w:shd w:val="clear" w:color="auto" w:fill="FAD308"/>
          </w:tcPr>
          <w:p w14:paraId="3BF55BC4" w14:textId="2D17B18E" w:rsidR="00E66B6F" w:rsidRPr="00BB0424" w:rsidRDefault="00E66B6F" w:rsidP="00E714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B0424">
              <w:rPr>
                <w:rFonts w:cstheme="minorHAnsi"/>
                <w:b/>
                <w:bCs/>
                <w:sz w:val="24"/>
                <w:szCs w:val="24"/>
              </w:rPr>
              <w:t>Centre Review Outcome</w:t>
            </w:r>
          </w:p>
          <w:p w14:paraId="0FFF50D8" w14:textId="449DDEBA" w:rsidR="00E66B6F" w:rsidRPr="00BB0424" w:rsidRDefault="00C95F3C" w:rsidP="00E714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>Please tick the outcome of the review and then record the original grade and the revised grade if applicable.</w:t>
            </w:r>
          </w:p>
        </w:tc>
      </w:tr>
      <w:tr w:rsidR="00E66B6F" w:rsidRPr="00BB0424" w14:paraId="01FC5982" w14:textId="77777777" w:rsidTr="00E66B6F">
        <w:tc>
          <w:tcPr>
            <w:tcW w:w="2263" w:type="dxa"/>
          </w:tcPr>
          <w:p w14:paraId="7A3D026B" w14:textId="67FD412B" w:rsidR="00E66B6F" w:rsidRPr="00BB0424" w:rsidRDefault="00E66B6F" w:rsidP="00E714AE">
            <w:pPr>
              <w:rPr>
                <w:rFonts w:eastAsia="Calibri" w:cstheme="minorHAnsi"/>
                <w:sz w:val="24"/>
                <w:szCs w:val="24"/>
              </w:rPr>
            </w:pPr>
            <w:r w:rsidRPr="00BB0424">
              <w:rPr>
                <w:rFonts w:eastAsia="Calibri" w:cstheme="minorHAnsi"/>
                <w:sz w:val="24"/>
                <w:szCs w:val="24"/>
              </w:rPr>
              <w:t>Upheld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-191630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192B2D1" w14:textId="624EF0B9" w:rsidR="00E66B6F" w:rsidRPr="00BB0424" w:rsidRDefault="004619F9" w:rsidP="00634F96">
                <w:pPr>
                  <w:jc w:val="center"/>
                  <w:rPr>
                    <w:rFonts w:eastAsia="Calibr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</w:tcPr>
          <w:p w14:paraId="43E2BDCA" w14:textId="29D2C414" w:rsidR="00E66B6F" w:rsidRPr="00BB0424" w:rsidRDefault="00E66B6F" w:rsidP="00E714AE">
            <w:pPr>
              <w:rPr>
                <w:rFonts w:eastAsia="Calibri" w:cstheme="minorHAnsi"/>
                <w:sz w:val="24"/>
                <w:szCs w:val="24"/>
              </w:rPr>
            </w:pPr>
            <w:r w:rsidRPr="00BB0424">
              <w:rPr>
                <w:rFonts w:eastAsia="Calibri" w:cstheme="minorHAnsi"/>
                <w:sz w:val="24"/>
                <w:szCs w:val="24"/>
              </w:rPr>
              <w:t>Not upheld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16537899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C97BB42" w14:textId="4200C56D" w:rsidR="00E66B6F" w:rsidRPr="00BB0424" w:rsidRDefault="004619F9" w:rsidP="00634F96">
                <w:pPr>
                  <w:jc w:val="center"/>
                  <w:rPr>
                    <w:rFonts w:eastAsia="Calibr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984" w:type="dxa"/>
          </w:tcPr>
          <w:p w14:paraId="13F7BAC1" w14:textId="7334B102" w:rsidR="00E66B6F" w:rsidRPr="00BB0424" w:rsidRDefault="00E66B6F" w:rsidP="00E714AE">
            <w:pPr>
              <w:rPr>
                <w:rFonts w:eastAsia="Calibri" w:cstheme="minorHAnsi"/>
                <w:sz w:val="24"/>
                <w:szCs w:val="24"/>
              </w:rPr>
            </w:pPr>
            <w:r w:rsidRPr="00BB0424">
              <w:rPr>
                <w:rFonts w:eastAsia="Calibri" w:cstheme="minorHAnsi"/>
                <w:sz w:val="24"/>
                <w:szCs w:val="24"/>
              </w:rPr>
              <w:t>Partially upheld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66329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</w:tcPr>
              <w:p w14:paraId="21C4479F" w14:textId="3BA71CC4" w:rsidR="00E66B6F" w:rsidRPr="00BB0424" w:rsidRDefault="004619F9" w:rsidP="00634F96">
                <w:pPr>
                  <w:jc w:val="center"/>
                  <w:rPr>
                    <w:rFonts w:eastAsia="Calibr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6B6F" w:rsidRPr="00BB0424" w14:paraId="473C7727" w14:textId="77777777" w:rsidTr="00E66B6F">
        <w:trPr>
          <w:trHeight w:val="510"/>
        </w:trPr>
        <w:tc>
          <w:tcPr>
            <w:tcW w:w="3681" w:type="dxa"/>
            <w:gridSpan w:val="3"/>
          </w:tcPr>
          <w:p w14:paraId="0E3AB1CF" w14:textId="77777777" w:rsidR="00E66B6F" w:rsidRDefault="00C95F3C" w:rsidP="00E714AE">
            <w:pPr>
              <w:rPr>
                <w:rFonts w:cstheme="minorHAnsi"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>Original Teacher Assessed Grade</w:t>
            </w:r>
          </w:p>
          <w:p w14:paraId="3D429F7C" w14:textId="0099255B" w:rsidR="000E6DFF" w:rsidRPr="00BB0424" w:rsidRDefault="000E6DFF" w:rsidP="00E714AE">
            <w:pPr>
              <w:rPr>
                <w:rFonts w:eastAsia="Calibri" w:cstheme="minorHAnsi"/>
                <w:sz w:val="24"/>
                <w:szCs w:val="24"/>
              </w:rPr>
            </w:pPr>
          </w:p>
        </w:tc>
        <w:sdt>
          <w:sdtPr>
            <w:rPr>
              <w:rFonts w:eastAsia="Calibri" w:cstheme="minorHAnsi"/>
              <w:sz w:val="24"/>
              <w:szCs w:val="24"/>
            </w:rPr>
            <w:id w:val="2115251674"/>
            <w:placeholder>
              <w:docPart w:val="96AD5A22B835461290D6036C7125B63F"/>
            </w:placeholder>
            <w:showingPlcHdr/>
            <w:dropDownList>
              <w:listItem w:value="Choose an item.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U" w:value="U"/>
            </w:dropDownList>
          </w:sdtPr>
          <w:sdtEndPr/>
          <w:sdtContent>
            <w:tc>
              <w:tcPr>
                <w:tcW w:w="1417" w:type="dxa"/>
              </w:tcPr>
              <w:p w14:paraId="3FED2FB7" w14:textId="2A97605A" w:rsidR="00E66B6F" w:rsidRPr="00BB0424" w:rsidRDefault="00894AA2" w:rsidP="00E714AE">
                <w:pPr>
                  <w:rPr>
                    <w:rFonts w:eastAsia="Calibri" w:cstheme="minorHAnsi"/>
                    <w:sz w:val="24"/>
                    <w:szCs w:val="24"/>
                  </w:rPr>
                </w:pPr>
                <w:r w:rsidRPr="00915C6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28" w:type="dxa"/>
            <w:gridSpan w:val="4"/>
          </w:tcPr>
          <w:p w14:paraId="6B98806B" w14:textId="77777777" w:rsidR="00C95F3C" w:rsidRPr="00BB0424" w:rsidRDefault="00C95F3C" w:rsidP="00C95F3C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>Revised Teacher Assessed Grade</w:t>
            </w:r>
          </w:p>
          <w:p w14:paraId="094C46E4" w14:textId="548377C4" w:rsidR="00E66B6F" w:rsidRPr="00BB0424" w:rsidRDefault="00C95F3C" w:rsidP="00C95F3C">
            <w:pPr>
              <w:rPr>
                <w:rFonts w:eastAsia="Calibri" w:cstheme="minorHAnsi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>if applicable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343289693"/>
            <w:placeholder>
              <w:docPart w:val="64E3F34ED26F47C4B90462091E49C738"/>
            </w:placeholder>
            <w:showingPlcHdr/>
            <w:dropDownList>
              <w:listItem w:value="Choose an item.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  <w:listItem w:displayText="U" w:value="U"/>
            </w:dropDownList>
          </w:sdtPr>
          <w:sdtEndPr/>
          <w:sdtContent>
            <w:tc>
              <w:tcPr>
                <w:tcW w:w="992" w:type="dxa"/>
              </w:tcPr>
              <w:p w14:paraId="4E485046" w14:textId="6333BE99" w:rsidR="00E66B6F" w:rsidRPr="00BB0424" w:rsidRDefault="004619F9" w:rsidP="00E714AE">
                <w:pPr>
                  <w:rPr>
                    <w:rFonts w:eastAsia="Calibri" w:cstheme="minorHAnsi"/>
                    <w:sz w:val="24"/>
                    <w:szCs w:val="24"/>
                  </w:rPr>
                </w:pPr>
                <w:r w:rsidRPr="00915C6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B35E297" w14:textId="77777777" w:rsidR="00E66B6F" w:rsidRPr="00BB0424" w:rsidRDefault="00E66B6F" w:rsidP="008F4794">
      <w:pPr>
        <w:spacing w:after="0" w:line="240" w:lineRule="auto"/>
        <w:rPr>
          <w:rFonts w:eastAsia="Calibri" w:cstheme="minorHAnsi"/>
          <w:sz w:val="24"/>
          <w:szCs w:val="24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66B6F" w:rsidRPr="00BB0424" w14:paraId="677A8242" w14:textId="77777777" w:rsidTr="00F65723">
        <w:tc>
          <w:tcPr>
            <w:tcW w:w="9918" w:type="dxa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75BAFC5D" w14:textId="77777777" w:rsidR="00C95F3C" w:rsidRPr="00BB0424" w:rsidRDefault="00C95F3C" w:rsidP="00E714AE">
            <w:pPr>
              <w:spacing w:after="0" w:line="240" w:lineRule="auto"/>
              <w:rPr>
                <w:rFonts w:cstheme="minorHAnsi"/>
                <w:b/>
                <w:bCs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b/>
                <w:bCs/>
                <w:color w:val="0D0D0B"/>
                <w:sz w:val="24"/>
                <w:szCs w:val="24"/>
              </w:rPr>
              <w:t>Information considered by the centre</w:t>
            </w:r>
          </w:p>
          <w:p w14:paraId="795C5D76" w14:textId="6293B237" w:rsidR="00E66B6F" w:rsidRPr="00BB0424" w:rsidRDefault="00C95F3C" w:rsidP="00E714AE">
            <w:pPr>
              <w:spacing w:after="0" w:line="240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 xml:space="preserve">Please provide a short explanation of the evidence that you have reviewed. There is a </w:t>
            </w:r>
            <w:proofErr w:type="gramStart"/>
            <w:r w:rsidRPr="00BB0424">
              <w:rPr>
                <w:rFonts w:cstheme="minorHAnsi"/>
                <w:color w:val="0D0D0B"/>
                <w:sz w:val="24"/>
                <w:szCs w:val="24"/>
              </w:rPr>
              <w:t>5,000 character</w:t>
            </w:r>
            <w:proofErr w:type="gramEnd"/>
            <w:r w:rsidRPr="00BB0424">
              <w:rPr>
                <w:rFonts w:cstheme="minorHAnsi"/>
                <w:color w:val="0D0D0B"/>
                <w:sz w:val="24"/>
                <w:szCs w:val="24"/>
              </w:rPr>
              <w:t xml:space="preserve"> limit.</w:t>
            </w:r>
          </w:p>
        </w:tc>
      </w:tr>
      <w:tr w:rsidR="00E66B6F" w:rsidRPr="00BB0424" w14:paraId="000B392D" w14:textId="77777777" w:rsidTr="00E714AE">
        <w:tc>
          <w:tcPr>
            <w:tcW w:w="9918" w:type="dxa"/>
            <w:shd w:val="clear" w:color="auto" w:fill="auto"/>
          </w:tcPr>
          <w:sdt>
            <w:sdtPr>
              <w:rPr>
                <w:rFonts w:eastAsia="Calibri" w:cstheme="minorHAnsi"/>
                <w:sz w:val="24"/>
                <w:szCs w:val="24"/>
              </w:rPr>
              <w:id w:val="595446812"/>
              <w:placeholder>
                <w:docPart w:val="9186F3C8D77D49D4ABB43900A5CA6EB2"/>
              </w:placeholder>
              <w:showingPlcHdr/>
              <w:text/>
            </w:sdtPr>
            <w:sdtEndPr/>
            <w:sdtContent>
              <w:p w14:paraId="61E40AB2" w14:textId="588A1B7A" w:rsidR="00E66B6F" w:rsidRPr="00BB0424" w:rsidRDefault="00E75F21" w:rsidP="00E714AE">
                <w:pPr>
                  <w:spacing w:after="0" w:line="240" w:lineRule="auto"/>
                  <w:rPr>
                    <w:rFonts w:eastAsia="Calibri" w:cstheme="minorHAnsi"/>
                    <w:sz w:val="24"/>
                    <w:szCs w:val="24"/>
                  </w:rPr>
                </w:pPr>
                <w:r w:rsidRPr="00915C6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06A96C" w14:textId="77777777" w:rsidR="00E66B6F" w:rsidRPr="00BB0424" w:rsidRDefault="00E66B6F" w:rsidP="00E714A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259E4DC8" w14:textId="77777777" w:rsidR="00E66B6F" w:rsidRPr="00BB0424" w:rsidRDefault="00E66B6F" w:rsidP="00E714A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451AB850" w14:textId="77777777" w:rsidR="00E66B6F" w:rsidRPr="00BB0424" w:rsidRDefault="00E66B6F" w:rsidP="00E714A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2D1DB9EB" w14:textId="77777777" w:rsidR="00E66B6F" w:rsidRPr="00BB0424" w:rsidRDefault="00E66B6F" w:rsidP="00E714A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68723294" w14:textId="77777777" w:rsidR="00E66B6F" w:rsidRPr="00BB0424" w:rsidRDefault="00E66B6F" w:rsidP="00E714A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84A6CA3" w14:textId="7A366AA0" w:rsidR="00E66B6F" w:rsidRPr="00BB0424" w:rsidRDefault="00E66B6F" w:rsidP="008F4794">
      <w:pPr>
        <w:spacing w:after="0" w:line="240" w:lineRule="auto"/>
        <w:rPr>
          <w:rFonts w:eastAsia="Calibri" w:cstheme="minorHAnsi"/>
          <w:sz w:val="24"/>
          <w:szCs w:val="24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66B6F" w:rsidRPr="00BB0424" w14:paraId="486F9DEE" w14:textId="77777777" w:rsidTr="00F65723">
        <w:tc>
          <w:tcPr>
            <w:tcW w:w="9918" w:type="dxa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66C66AA3" w14:textId="77777777" w:rsidR="00C95F3C" w:rsidRPr="00BB0424" w:rsidRDefault="00C95F3C" w:rsidP="00E714AE">
            <w:pPr>
              <w:spacing w:after="0" w:line="240" w:lineRule="auto"/>
              <w:rPr>
                <w:rFonts w:cstheme="minorHAnsi"/>
                <w:b/>
                <w:bCs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b/>
                <w:bCs/>
                <w:color w:val="0D0D0B"/>
                <w:sz w:val="24"/>
                <w:szCs w:val="24"/>
              </w:rPr>
              <w:t>Rationale for the outcome of the centre review</w:t>
            </w:r>
          </w:p>
          <w:p w14:paraId="7CF11997" w14:textId="4DAB55B8" w:rsidR="00E66B6F" w:rsidRPr="00BB0424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 xml:space="preserve">Outline the centre’s findings from the centre review e.g. procedural or administrative error and if relevant, details of the error. There is a </w:t>
            </w:r>
            <w:proofErr w:type="gramStart"/>
            <w:r w:rsidRPr="00BB0424">
              <w:rPr>
                <w:rFonts w:cstheme="minorHAnsi"/>
                <w:color w:val="0D0D0B"/>
                <w:sz w:val="24"/>
                <w:szCs w:val="24"/>
              </w:rPr>
              <w:t>5,000 character</w:t>
            </w:r>
            <w:proofErr w:type="gramEnd"/>
            <w:r w:rsidRPr="00BB0424">
              <w:rPr>
                <w:rFonts w:cstheme="minorHAnsi"/>
                <w:color w:val="0D0D0B"/>
                <w:sz w:val="24"/>
                <w:szCs w:val="24"/>
              </w:rPr>
              <w:t xml:space="preserve"> limit.</w:t>
            </w:r>
          </w:p>
        </w:tc>
      </w:tr>
      <w:tr w:rsidR="00E66B6F" w:rsidRPr="00BB0424" w14:paraId="00568DE2" w14:textId="77777777" w:rsidTr="00E714AE">
        <w:tc>
          <w:tcPr>
            <w:tcW w:w="9918" w:type="dxa"/>
            <w:shd w:val="clear" w:color="auto" w:fill="auto"/>
          </w:tcPr>
          <w:sdt>
            <w:sdtPr>
              <w:rPr>
                <w:rFonts w:eastAsia="Calibri" w:cstheme="minorHAnsi"/>
                <w:sz w:val="24"/>
                <w:szCs w:val="24"/>
              </w:rPr>
              <w:id w:val="17414440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D0A98D6" w14:textId="6F1BE52A" w:rsidR="00E66B6F" w:rsidRPr="00BB0424" w:rsidRDefault="00E75F21" w:rsidP="00E714AE">
                <w:pPr>
                  <w:spacing w:after="0" w:line="240" w:lineRule="auto"/>
                  <w:rPr>
                    <w:rFonts w:eastAsia="Calibri" w:cstheme="minorHAnsi"/>
                    <w:sz w:val="24"/>
                    <w:szCs w:val="24"/>
                  </w:rPr>
                </w:pPr>
                <w:r w:rsidRPr="00915C6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9640BB" w14:textId="77777777" w:rsidR="00E66B6F" w:rsidRPr="00BB0424" w:rsidRDefault="00E66B6F" w:rsidP="00E714A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113E0A7F" w14:textId="77777777" w:rsidR="00E66B6F" w:rsidRPr="00BB0424" w:rsidRDefault="00E66B6F" w:rsidP="00E714A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79AD3462" w14:textId="77777777" w:rsidR="00E66B6F" w:rsidRPr="00BB0424" w:rsidRDefault="00E66B6F" w:rsidP="00E714A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04BF90E3" w14:textId="77777777" w:rsidR="00E66B6F" w:rsidRPr="00BB0424" w:rsidRDefault="00E66B6F" w:rsidP="00E714A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4425FC8D" w14:textId="77777777" w:rsidR="00E66B6F" w:rsidRPr="00BB0424" w:rsidRDefault="00E66B6F" w:rsidP="00E714A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57BCE25" w14:textId="09A033A4" w:rsidR="009215BA" w:rsidRDefault="009215BA" w:rsidP="008F479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1E9D805" w14:textId="77777777" w:rsidR="009215BA" w:rsidRPr="00BB0424" w:rsidRDefault="009215BA" w:rsidP="008F4794">
      <w:pPr>
        <w:spacing w:after="0" w:line="240" w:lineRule="auto"/>
        <w:rPr>
          <w:rFonts w:eastAsia="Calibri" w:cstheme="minorHAnsi"/>
          <w:sz w:val="24"/>
          <w:szCs w:val="24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66B6F" w:rsidRPr="00BB0424" w14:paraId="3DAA4A59" w14:textId="77777777" w:rsidTr="00F65723">
        <w:tc>
          <w:tcPr>
            <w:tcW w:w="9918" w:type="dxa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67C0A5A1" w14:textId="77777777" w:rsidR="00E66B6F" w:rsidRPr="00BB0424" w:rsidRDefault="00C95F3C" w:rsidP="00E66B6F">
            <w:pPr>
              <w:spacing w:after="0" w:line="240" w:lineRule="auto"/>
              <w:rPr>
                <w:rFonts w:cstheme="minorHAnsi"/>
                <w:b/>
                <w:bCs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b/>
                <w:bCs/>
                <w:color w:val="0D0D0B"/>
                <w:sz w:val="24"/>
                <w:szCs w:val="24"/>
              </w:rPr>
              <w:t>Authorisation and dates of next stages</w:t>
            </w:r>
          </w:p>
          <w:p w14:paraId="59917E62" w14:textId="7B04F82C" w:rsidR="00C95F3C" w:rsidRPr="00BB0424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 xml:space="preserve">Please complete the boxes as appropriate. Boxes 1 and 2 </w:t>
            </w:r>
            <w:r w:rsidRPr="00BB0424">
              <w:rPr>
                <w:rFonts w:cstheme="minorHAnsi"/>
                <w:b/>
                <w:bCs/>
                <w:color w:val="0D0D0B"/>
                <w:sz w:val="24"/>
                <w:szCs w:val="24"/>
              </w:rPr>
              <w:t xml:space="preserve">must </w:t>
            </w:r>
            <w:r w:rsidRPr="00BB0424">
              <w:rPr>
                <w:rFonts w:cstheme="minorHAnsi"/>
                <w:color w:val="0D0D0B"/>
                <w:sz w:val="24"/>
                <w:szCs w:val="24"/>
              </w:rPr>
              <w:t>be completed in every case. Boxes 3 and 4 need only be completed when requesting a grade change.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1984"/>
        <w:gridCol w:w="3402"/>
        <w:gridCol w:w="1843"/>
      </w:tblGrid>
      <w:tr w:rsidR="005B5460" w:rsidRPr="00BB0424" w14:paraId="10472881" w14:textId="77777777" w:rsidTr="007F0BF3">
        <w:trPr>
          <w:trHeight w:val="510"/>
        </w:trPr>
        <w:tc>
          <w:tcPr>
            <w:tcW w:w="2689" w:type="dxa"/>
          </w:tcPr>
          <w:p w14:paraId="2BEF21A4" w14:textId="4EB3E3FF" w:rsidR="00E66B6F" w:rsidRPr="00BB0424" w:rsidRDefault="00C95F3C" w:rsidP="00C95F3C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>1. Date that the decision and rationale was issued to student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-64273916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14:paraId="0FEA6AB8" w14:textId="0FA3C218" w:rsidR="00E66B6F" w:rsidRPr="00BB0424" w:rsidRDefault="00C84DEA" w:rsidP="00E714AE">
                <w:pPr>
                  <w:rPr>
                    <w:rFonts w:eastAsia="Calibri" w:cstheme="minorHAnsi"/>
                    <w:sz w:val="24"/>
                    <w:szCs w:val="24"/>
                  </w:rPr>
                </w:pPr>
                <w:r w:rsidRPr="00915C6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402" w:type="dxa"/>
          </w:tcPr>
          <w:p w14:paraId="584DF630" w14:textId="10FCD4CB" w:rsidR="00C95F3C" w:rsidRPr="00BB0424" w:rsidRDefault="00C95F3C" w:rsidP="00C95F3C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>2. Date student informed of how to proceed to stage 2</w:t>
            </w:r>
          </w:p>
          <w:p w14:paraId="41EA7EDB" w14:textId="77777777" w:rsidR="00C95F3C" w:rsidRPr="00BB0424" w:rsidRDefault="00C95F3C" w:rsidP="00C95F3C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>(appeal to awarding</w:t>
            </w:r>
          </w:p>
          <w:p w14:paraId="2F0CDC07" w14:textId="5C117538" w:rsidR="00E66B6F" w:rsidRPr="00BB0424" w:rsidRDefault="00C95F3C" w:rsidP="00C95F3C">
            <w:pPr>
              <w:rPr>
                <w:rFonts w:eastAsia="Calibri" w:cstheme="minorHAnsi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>organisation)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198604723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1B61C173" w14:textId="22106996" w:rsidR="00E66B6F" w:rsidRPr="00BB0424" w:rsidRDefault="00C84DEA" w:rsidP="00E714AE">
                <w:pPr>
                  <w:rPr>
                    <w:rFonts w:eastAsia="Calibri" w:cstheme="minorHAnsi"/>
                    <w:sz w:val="24"/>
                    <w:szCs w:val="24"/>
                  </w:rPr>
                </w:pPr>
                <w:r w:rsidRPr="00915C6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B5460" w:rsidRPr="00BB0424" w14:paraId="04C27B71" w14:textId="77777777" w:rsidTr="007F0BF3">
        <w:trPr>
          <w:trHeight w:val="510"/>
        </w:trPr>
        <w:tc>
          <w:tcPr>
            <w:tcW w:w="2689" w:type="dxa"/>
          </w:tcPr>
          <w:p w14:paraId="3C395AFC" w14:textId="77777777" w:rsidR="00C95F3C" w:rsidRPr="00BB0424" w:rsidRDefault="00C95F3C" w:rsidP="00C95F3C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>3. Confirmation that</w:t>
            </w:r>
          </w:p>
          <w:p w14:paraId="7F645C45" w14:textId="77777777" w:rsidR="00C95F3C" w:rsidRPr="00BB0424" w:rsidRDefault="00C95F3C" w:rsidP="00C95F3C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>a senior leader has</w:t>
            </w:r>
          </w:p>
          <w:p w14:paraId="4834C464" w14:textId="77777777" w:rsidR="00C95F3C" w:rsidRPr="00BB0424" w:rsidRDefault="00C95F3C" w:rsidP="00C95F3C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>authorised any grade</w:t>
            </w:r>
          </w:p>
          <w:p w14:paraId="5DD0AB56" w14:textId="2B5F1DF3" w:rsidR="005B5460" w:rsidRPr="00BB0424" w:rsidRDefault="00C95F3C" w:rsidP="00C95F3C">
            <w:pPr>
              <w:rPr>
                <w:rFonts w:eastAsia="Calibri" w:cstheme="minorHAnsi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>change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17382749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2949F7F5" w14:textId="4BAAC91F" w:rsidR="005B5460" w:rsidRPr="00BB0424" w:rsidRDefault="00E75F21" w:rsidP="00E714AE">
                <w:pPr>
                  <w:rPr>
                    <w:rFonts w:eastAsia="Calibri" w:cstheme="minorHAnsi"/>
                    <w:sz w:val="24"/>
                    <w:szCs w:val="24"/>
                  </w:rPr>
                </w:pPr>
                <w:r w:rsidRPr="00915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02" w:type="dxa"/>
          </w:tcPr>
          <w:p w14:paraId="3BC55C01" w14:textId="77777777" w:rsidR="00C95F3C" w:rsidRPr="00BB0424" w:rsidRDefault="00C95F3C" w:rsidP="00C95F3C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>4. Date that grade</w:t>
            </w:r>
          </w:p>
          <w:p w14:paraId="1D676F80" w14:textId="77777777" w:rsidR="00C95F3C" w:rsidRPr="00BB0424" w:rsidRDefault="00C95F3C" w:rsidP="00C95F3C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>change is submitted to</w:t>
            </w:r>
          </w:p>
          <w:p w14:paraId="15BA3332" w14:textId="242D52E0" w:rsidR="005B5460" w:rsidRPr="00BB0424" w:rsidRDefault="00C95F3C" w:rsidP="00C95F3C">
            <w:pPr>
              <w:rPr>
                <w:rFonts w:eastAsia="Calibri" w:cstheme="minorHAnsi"/>
                <w:sz w:val="24"/>
                <w:szCs w:val="24"/>
              </w:rPr>
            </w:pPr>
            <w:r w:rsidRPr="00BB0424">
              <w:rPr>
                <w:rFonts w:cstheme="minorHAnsi"/>
                <w:color w:val="0D0D0B"/>
                <w:sz w:val="24"/>
                <w:szCs w:val="24"/>
              </w:rPr>
              <w:t>awarding organisation</w:t>
            </w:r>
          </w:p>
        </w:tc>
        <w:sdt>
          <w:sdtPr>
            <w:rPr>
              <w:rFonts w:eastAsia="Calibri" w:cstheme="minorHAnsi"/>
              <w:sz w:val="24"/>
              <w:szCs w:val="24"/>
            </w:rPr>
            <w:id w:val="-205237237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234AB9B1" w14:textId="65569DAD" w:rsidR="005B5460" w:rsidRPr="00BB0424" w:rsidRDefault="00C84DEA" w:rsidP="00E714AE">
                <w:pPr>
                  <w:rPr>
                    <w:rFonts w:eastAsia="Calibri" w:cstheme="minorHAnsi"/>
                    <w:sz w:val="24"/>
                    <w:szCs w:val="24"/>
                  </w:rPr>
                </w:pPr>
                <w:r w:rsidRPr="00915C6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6C1E96E" w14:textId="77777777" w:rsidR="00176B45" w:rsidRDefault="00176B45" w:rsidP="005B5460">
      <w:pPr>
        <w:spacing w:after="0" w:line="240" w:lineRule="auto"/>
        <w:rPr>
          <w:rFonts w:cstheme="minorHAnsi"/>
          <w:b/>
          <w:bCs/>
          <w:sz w:val="30"/>
          <w:szCs w:val="30"/>
        </w:rPr>
      </w:pPr>
    </w:p>
    <w:sectPr w:rsidR="00176B45" w:rsidSect="009215B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7BCE"/>
    <w:multiLevelType w:val="hybridMultilevel"/>
    <w:tmpl w:val="4E020A30"/>
    <w:lvl w:ilvl="0" w:tplc="EE5857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A43E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C0B42"/>
    <w:multiLevelType w:val="hybridMultilevel"/>
    <w:tmpl w:val="48D693B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94ADF"/>
    <w:multiLevelType w:val="hybridMultilevel"/>
    <w:tmpl w:val="4114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52A7C"/>
    <w:multiLevelType w:val="hybridMultilevel"/>
    <w:tmpl w:val="8AE61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6959"/>
    <w:multiLevelType w:val="hybridMultilevel"/>
    <w:tmpl w:val="B68CA4D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 w15:restartNumberingAfterBreak="0">
    <w:nsid w:val="38234525"/>
    <w:multiLevelType w:val="hybridMultilevel"/>
    <w:tmpl w:val="630082E0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59B2"/>
    <w:multiLevelType w:val="hybridMultilevel"/>
    <w:tmpl w:val="7C765DF6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A5EC1"/>
    <w:multiLevelType w:val="hybridMultilevel"/>
    <w:tmpl w:val="C338B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139A"/>
    <w:multiLevelType w:val="hybridMultilevel"/>
    <w:tmpl w:val="2EC6A9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249F"/>
    <w:multiLevelType w:val="hybridMultilevel"/>
    <w:tmpl w:val="78BC50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10F11"/>
    <w:multiLevelType w:val="hybridMultilevel"/>
    <w:tmpl w:val="4D8A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84D"/>
    <w:multiLevelType w:val="hybridMultilevel"/>
    <w:tmpl w:val="3E385C78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105DE"/>
    <w:multiLevelType w:val="hybridMultilevel"/>
    <w:tmpl w:val="AFB0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C94"/>
    <w:multiLevelType w:val="hybridMultilevel"/>
    <w:tmpl w:val="6868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FD1331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F5967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D16BE"/>
    <w:multiLevelType w:val="hybridMultilevel"/>
    <w:tmpl w:val="3E78D7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1E01FFE"/>
    <w:multiLevelType w:val="hybridMultilevel"/>
    <w:tmpl w:val="02EA044E"/>
    <w:lvl w:ilvl="0" w:tplc="6644CE26">
      <w:start w:val="1"/>
      <w:numFmt w:val="decimal"/>
      <w:lvlText w:val="%1."/>
      <w:lvlJc w:val="left"/>
      <w:pPr>
        <w:ind w:left="360" w:hanging="360"/>
      </w:pPr>
      <w:rPr>
        <w:rFonts w:ascii="Montserrat-SemiBold" w:eastAsiaTheme="minorHAnsi" w:hAnsi="Montserrat-SemiBold" w:cs="Montserrat-SemiBold" w:hint="default"/>
        <w:color w:val="0D0D0B"/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7128E"/>
    <w:multiLevelType w:val="hybridMultilevel"/>
    <w:tmpl w:val="71007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3743F"/>
    <w:multiLevelType w:val="hybridMultilevel"/>
    <w:tmpl w:val="C64A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11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5"/>
  </w:num>
  <w:num w:numId="16">
    <w:abstractNumId w:val="8"/>
  </w:num>
  <w:num w:numId="17">
    <w:abstractNumId w:val="6"/>
  </w:num>
  <w:num w:numId="18">
    <w:abstractNumId w:val="7"/>
  </w:num>
  <w:num w:numId="19">
    <w:abstractNumId w:val="10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0AQQEyTnBoLBq3GcD7SU+HHOBX4R1LWP2+c4E8W3T9U72Wwte6OL6ovQZvZyu4XezdtTsw706wWmKGmdZs/pA==" w:salt="HcSwkScY7Xjnp14dmCUJn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B4"/>
    <w:rsid w:val="00043008"/>
    <w:rsid w:val="00052261"/>
    <w:rsid w:val="00057D31"/>
    <w:rsid w:val="00080437"/>
    <w:rsid w:val="00094693"/>
    <w:rsid w:val="00094818"/>
    <w:rsid w:val="000A4D10"/>
    <w:rsid w:val="000A5940"/>
    <w:rsid w:val="000B62A2"/>
    <w:rsid w:val="000C1622"/>
    <w:rsid w:val="000C6AF8"/>
    <w:rsid w:val="000D231B"/>
    <w:rsid w:val="000D5268"/>
    <w:rsid w:val="000E6D81"/>
    <w:rsid w:val="000E6DFF"/>
    <w:rsid w:val="001135E9"/>
    <w:rsid w:val="00121FA6"/>
    <w:rsid w:val="0016649C"/>
    <w:rsid w:val="00176321"/>
    <w:rsid w:val="00176B45"/>
    <w:rsid w:val="00194070"/>
    <w:rsid w:val="001A5F2E"/>
    <w:rsid w:val="001A6F09"/>
    <w:rsid w:val="001A73F7"/>
    <w:rsid w:val="001B1E63"/>
    <w:rsid w:val="001B4D4A"/>
    <w:rsid w:val="001B519C"/>
    <w:rsid w:val="001C0322"/>
    <w:rsid w:val="001C7F04"/>
    <w:rsid w:val="001F35AF"/>
    <w:rsid w:val="00204CD8"/>
    <w:rsid w:val="00217054"/>
    <w:rsid w:val="002403F6"/>
    <w:rsid w:val="00240CAA"/>
    <w:rsid w:val="0025270B"/>
    <w:rsid w:val="00254986"/>
    <w:rsid w:val="002706B6"/>
    <w:rsid w:val="00281345"/>
    <w:rsid w:val="002926E0"/>
    <w:rsid w:val="002C19BE"/>
    <w:rsid w:val="002C3D91"/>
    <w:rsid w:val="002E4A96"/>
    <w:rsid w:val="002F2586"/>
    <w:rsid w:val="002F73F6"/>
    <w:rsid w:val="00314B69"/>
    <w:rsid w:val="00317682"/>
    <w:rsid w:val="00332807"/>
    <w:rsid w:val="0033799A"/>
    <w:rsid w:val="00353F26"/>
    <w:rsid w:val="00362329"/>
    <w:rsid w:val="003A1DBA"/>
    <w:rsid w:val="003B51AC"/>
    <w:rsid w:val="003C5384"/>
    <w:rsid w:val="003D14DB"/>
    <w:rsid w:val="003D26DE"/>
    <w:rsid w:val="003F0997"/>
    <w:rsid w:val="003F4B94"/>
    <w:rsid w:val="003F793F"/>
    <w:rsid w:val="00405B0D"/>
    <w:rsid w:val="00406C1C"/>
    <w:rsid w:val="004158E3"/>
    <w:rsid w:val="004534D8"/>
    <w:rsid w:val="00457150"/>
    <w:rsid w:val="004619F9"/>
    <w:rsid w:val="004A2ACC"/>
    <w:rsid w:val="004A4A25"/>
    <w:rsid w:val="004B532C"/>
    <w:rsid w:val="004F3F5D"/>
    <w:rsid w:val="004F4066"/>
    <w:rsid w:val="00501D00"/>
    <w:rsid w:val="00543886"/>
    <w:rsid w:val="00563AE3"/>
    <w:rsid w:val="00564ED4"/>
    <w:rsid w:val="005B5460"/>
    <w:rsid w:val="005C32F0"/>
    <w:rsid w:val="005C3E6B"/>
    <w:rsid w:val="005D0B6A"/>
    <w:rsid w:val="005D4E02"/>
    <w:rsid w:val="005E0AFC"/>
    <w:rsid w:val="005E2DC7"/>
    <w:rsid w:val="005E51A8"/>
    <w:rsid w:val="006042A2"/>
    <w:rsid w:val="00613EE0"/>
    <w:rsid w:val="00617FE0"/>
    <w:rsid w:val="00634F96"/>
    <w:rsid w:val="006534EA"/>
    <w:rsid w:val="00691822"/>
    <w:rsid w:val="006937AC"/>
    <w:rsid w:val="006C0180"/>
    <w:rsid w:val="00715B62"/>
    <w:rsid w:val="00740BB4"/>
    <w:rsid w:val="00773728"/>
    <w:rsid w:val="00775F66"/>
    <w:rsid w:val="007B1227"/>
    <w:rsid w:val="007D1D3A"/>
    <w:rsid w:val="007D4E36"/>
    <w:rsid w:val="007E5198"/>
    <w:rsid w:val="007F0BF3"/>
    <w:rsid w:val="007F14E5"/>
    <w:rsid w:val="007F1CFF"/>
    <w:rsid w:val="007F584C"/>
    <w:rsid w:val="0080180F"/>
    <w:rsid w:val="00807393"/>
    <w:rsid w:val="0081052E"/>
    <w:rsid w:val="008163CD"/>
    <w:rsid w:val="0081791D"/>
    <w:rsid w:val="008216AF"/>
    <w:rsid w:val="00821833"/>
    <w:rsid w:val="00843F42"/>
    <w:rsid w:val="00855A3B"/>
    <w:rsid w:val="0087327D"/>
    <w:rsid w:val="00875F50"/>
    <w:rsid w:val="00893171"/>
    <w:rsid w:val="00894AA2"/>
    <w:rsid w:val="008B16E7"/>
    <w:rsid w:val="008C6A4E"/>
    <w:rsid w:val="008D7767"/>
    <w:rsid w:val="008F4794"/>
    <w:rsid w:val="0090301C"/>
    <w:rsid w:val="00915D22"/>
    <w:rsid w:val="009215BA"/>
    <w:rsid w:val="00952DA3"/>
    <w:rsid w:val="00964311"/>
    <w:rsid w:val="00973F50"/>
    <w:rsid w:val="009A56AD"/>
    <w:rsid w:val="009B20E0"/>
    <w:rsid w:val="009D5DA6"/>
    <w:rsid w:val="00A0219A"/>
    <w:rsid w:val="00A127C2"/>
    <w:rsid w:val="00A15E74"/>
    <w:rsid w:val="00A24974"/>
    <w:rsid w:val="00A25584"/>
    <w:rsid w:val="00A44307"/>
    <w:rsid w:val="00A601C7"/>
    <w:rsid w:val="00A72E5D"/>
    <w:rsid w:val="00A804CF"/>
    <w:rsid w:val="00AC09F3"/>
    <w:rsid w:val="00AC6F1B"/>
    <w:rsid w:val="00AD54C3"/>
    <w:rsid w:val="00AE59BB"/>
    <w:rsid w:val="00AE656A"/>
    <w:rsid w:val="00B0163F"/>
    <w:rsid w:val="00B05E84"/>
    <w:rsid w:val="00B10BC8"/>
    <w:rsid w:val="00B2063C"/>
    <w:rsid w:val="00B31FF7"/>
    <w:rsid w:val="00B442BC"/>
    <w:rsid w:val="00B47798"/>
    <w:rsid w:val="00B47AF0"/>
    <w:rsid w:val="00B567CD"/>
    <w:rsid w:val="00B66183"/>
    <w:rsid w:val="00B85B29"/>
    <w:rsid w:val="00B96542"/>
    <w:rsid w:val="00BA0452"/>
    <w:rsid w:val="00BB0424"/>
    <w:rsid w:val="00BB27E3"/>
    <w:rsid w:val="00BB36A0"/>
    <w:rsid w:val="00BD59EF"/>
    <w:rsid w:val="00BF133C"/>
    <w:rsid w:val="00C04949"/>
    <w:rsid w:val="00C1085E"/>
    <w:rsid w:val="00C34241"/>
    <w:rsid w:val="00C54EC7"/>
    <w:rsid w:val="00C73CB2"/>
    <w:rsid w:val="00C84DEA"/>
    <w:rsid w:val="00C95F3C"/>
    <w:rsid w:val="00CA50CD"/>
    <w:rsid w:val="00CE5A9C"/>
    <w:rsid w:val="00CF7E13"/>
    <w:rsid w:val="00D34536"/>
    <w:rsid w:val="00D569FE"/>
    <w:rsid w:val="00D56CC1"/>
    <w:rsid w:val="00D61922"/>
    <w:rsid w:val="00D75A13"/>
    <w:rsid w:val="00D96BC0"/>
    <w:rsid w:val="00DA43CF"/>
    <w:rsid w:val="00DA521E"/>
    <w:rsid w:val="00DB5F9E"/>
    <w:rsid w:val="00DB7633"/>
    <w:rsid w:val="00DD5004"/>
    <w:rsid w:val="00DD509A"/>
    <w:rsid w:val="00DE1678"/>
    <w:rsid w:val="00DE2707"/>
    <w:rsid w:val="00E04195"/>
    <w:rsid w:val="00E2430D"/>
    <w:rsid w:val="00E35FC6"/>
    <w:rsid w:val="00E40C9E"/>
    <w:rsid w:val="00E60820"/>
    <w:rsid w:val="00E60E66"/>
    <w:rsid w:val="00E66B6F"/>
    <w:rsid w:val="00E72F4D"/>
    <w:rsid w:val="00E7551E"/>
    <w:rsid w:val="00E75F21"/>
    <w:rsid w:val="00E82B72"/>
    <w:rsid w:val="00EA561D"/>
    <w:rsid w:val="00EE49E1"/>
    <w:rsid w:val="00EE5EB4"/>
    <w:rsid w:val="00EF1278"/>
    <w:rsid w:val="00F03A3B"/>
    <w:rsid w:val="00F1393E"/>
    <w:rsid w:val="00F16E09"/>
    <w:rsid w:val="00F61601"/>
    <w:rsid w:val="00F65723"/>
    <w:rsid w:val="00FA2849"/>
    <w:rsid w:val="00FA3A31"/>
    <w:rsid w:val="00FB4DEA"/>
    <w:rsid w:val="00FC0110"/>
    <w:rsid w:val="00FC41A1"/>
    <w:rsid w:val="00FD04F4"/>
    <w:rsid w:val="00FD377F"/>
    <w:rsid w:val="00FD44B7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2F6C"/>
  <w15:chartTrackingRefBased/>
  <w15:docId w15:val="{828F88AF-7577-46CB-84AA-EC71BDE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8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2F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BDE-721D-4FD3-A489-C20DA991AFEE}"/>
      </w:docPartPr>
      <w:docPartBody>
        <w:p w:rsidR="00EF579F" w:rsidRDefault="00E8622F">
          <w:r w:rsidRPr="00915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46F3B798A4CCC961367E7D192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79DA-C622-4CC5-A774-E69F101BE0F1}"/>
      </w:docPartPr>
      <w:docPartBody>
        <w:p w:rsidR="00EF579F" w:rsidRDefault="00E8622F" w:rsidP="00E8622F">
          <w:pPr>
            <w:pStyle w:val="F4546F3B798A4CCC961367E7D19285E2"/>
          </w:pPr>
          <w:r w:rsidRPr="00915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8E518F7714963B097EDF9D68C2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E165-3C5E-4ECE-858E-D826DD23F958}"/>
      </w:docPartPr>
      <w:docPartBody>
        <w:p w:rsidR="00EF579F" w:rsidRDefault="00E8622F" w:rsidP="00E8622F">
          <w:pPr>
            <w:pStyle w:val="D008E518F7714963B097EDF9D68C2D29"/>
          </w:pPr>
          <w:r w:rsidRPr="00915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04295D3934C2F9D0E1D656B05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2BA17-B4A3-4C67-BC5E-5E6B93B9B04D}"/>
      </w:docPartPr>
      <w:docPartBody>
        <w:p w:rsidR="00EF579F" w:rsidRDefault="00E8622F" w:rsidP="00E8622F">
          <w:pPr>
            <w:pStyle w:val="A5904295D3934C2F9D0E1D656B05553A"/>
          </w:pPr>
          <w:r w:rsidRPr="00915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ED3A8B8594CC6B0196F7D3DC2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16636-FFF9-43CC-A86C-1525AF5A2A2D}"/>
      </w:docPartPr>
      <w:docPartBody>
        <w:p w:rsidR="00EF579F" w:rsidRDefault="00E8622F" w:rsidP="00E8622F">
          <w:pPr>
            <w:pStyle w:val="DDCED3A8B8594CC6B0196F7D3DC2BCF5"/>
          </w:pPr>
          <w:r w:rsidRPr="00915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4528BCB214BDA9403A965F42CA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9DA9-4B14-4E28-A5DE-74BB01392DAA}"/>
      </w:docPartPr>
      <w:docPartBody>
        <w:p w:rsidR="00EF579F" w:rsidRDefault="00E8622F" w:rsidP="00E8622F">
          <w:pPr>
            <w:pStyle w:val="D604528BCB214BDA9403A965F42CAB5F"/>
          </w:pPr>
          <w:r w:rsidRPr="00915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93A7364D64783AE35D63BBCF6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8998-7F6B-4B18-A521-CD242E9FEE90}"/>
      </w:docPartPr>
      <w:docPartBody>
        <w:p w:rsidR="00EF579F" w:rsidRDefault="00E8622F" w:rsidP="00E8622F">
          <w:pPr>
            <w:pStyle w:val="BEA93A7364D64783AE35D63BBCF61F41"/>
          </w:pPr>
          <w:r w:rsidRPr="00915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6F3C8D77D49D4ABB43900A5CA6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4138-0FD8-4F2E-826B-B89A0AA82A38}"/>
      </w:docPartPr>
      <w:docPartBody>
        <w:p w:rsidR="00EF579F" w:rsidRDefault="00E8622F" w:rsidP="00E8622F">
          <w:pPr>
            <w:pStyle w:val="9186F3C8D77D49D4ABB43900A5CA6EB2"/>
          </w:pPr>
          <w:r w:rsidRPr="00915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8A8D4-9E59-43D8-A032-B8985197272B}"/>
      </w:docPartPr>
      <w:docPartBody>
        <w:p w:rsidR="00EF579F" w:rsidRDefault="00E8622F">
          <w:r w:rsidRPr="00915C6D">
            <w:rPr>
              <w:rStyle w:val="PlaceholderText"/>
            </w:rPr>
            <w:t>Choose an item.</w:t>
          </w:r>
        </w:p>
      </w:docPartBody>
    </w:docPart>
    <w:docPart>
      <w:docPartPr>
        <w:name w:val="96AD5A22B835461290D6036C7125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E3EB-91F7-42A4-B1FD-4948152DC316}"/>
      </w:docPartPr>
      <w:docPartBody>
        <w:p w:rsidR="00EF579F" w:rsidRDefault="00E8622F" w:rsidP="00E8622F">
          <w:pPr>
            <w:pStyle w:val="96AD5A22B835461290D6036C7125B63F"/>
          </w:pPr>
          <w:r w:rsidRPr="00915C6D">
            <w:rPr>
              <w:rStyle w:val="PlaceholderText"/>
            </w:rPr>
            <w:t>Choose an item.</w:t>
          </w:r>
        </w:p>
      </w:docPartBody>
    </w:docPart>
    <w:docPart>
      <w:docPartPr>
        <w:name w:val="64E3F34ED26F47C4B90462091E49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68FC4-D89D-4986-B3F0-99E727AE35BA}"/>
      </w:docPartPr>
      <w:docPartBody>
        <w:p w:rsidR="00EF579F" w:rsidRDefault="00E8622F" w:rsidP="00E8622F">
          <w:pPr>
            <w:pStyle w:val="64E3F34ED26F47C4B90462091E49C738"/>
          </w:pPr>
          <w:r w:rsidRPr="00915C6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B8F2B-6CF0-43AD-8B04-AF5E15B35158}"/>
      </w:docPartPr>
      <w:docPartBody>
        <w:p w:rsidR="00EF579F" w:rsidRDefault="00E8622F">
          <w:r w:rsidRPr="00915C6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2F"/>
    <w:rsid w:val="00E8622F"/>
    <w:rsid w:val="00E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22F"/>
    <w:rPr>
      <w:color w:val="808080"/>
    </w:rPr>
  </w:style>
  <w:style w:type="paragraph" w:customStyle="1" w:styleId="F4546F3B798A4CCC961367E7D19285E2">
    <w:name w:val="F4546F3B798A4CCC961367E7D19285E2"/>
    <w:rsid w:val="00E8622F"/>
    <w:rPr>
      <w:rFonts w:eastAsiaTheme="minorHAnsi"/>
      <w:lang w:eastAsia="en-US"/>
    </w:rPr>
  </w:style>
  <w:style w:type="paragraph" w:customStyle="1" w:styleId="D008E518F7714963B097EDF9D68C2D29">
    <w:name w:val="D008E518F7714963B097EDF9D68C2D29"/>
    <w:rsid w:val="00E8622F"/>
    <w:rPr>
      <w:rFonts w:eastAsiaTheme="minorHAnsi"/>
      <w:lang w:eastAsia="en-US"/>
    </w:rPr>
  </w:style>
  <w:style w:type="paragraph" w:customStyle="1" w:styleId="A5904295D3934C2F9D0E1D656B05553A">
    <w:name w:val="A5904295D3934C2F9D0E1D656B05553A"/>
    <w:rsid w:val="00E8622F"/>
    <w:rPr>
      <w:rFonts w:eastAsiaTheme="minorHAnsi"/>
      <w:lang w:eastAsia="en-US"/>
    </w:rPr>
  </w:style>
  <w:style w:type="paragraph" w:customStyle="1" w:styleId="934C7DAE933443B7AC5D17AE8D3A41F2">
    <w:name w:val="934C7DAE933443B7AC5D17AE8D3A41F2"/>
    <w:rsid w:val="00E8622F"/>
    <w:rPr>
      <w:rFonts w:eastAsiaTheme="minorHAnsi"/>
      <w:lang w:eastAsia="en-US"/>
    </w:rPr>
  </w:style>
  <w:style w:type="paragraph" w:customStyle="1" w:styleId="DDCED3A8B8594CC6B0196F7D3DC2BCF5">
    <w:name w:val="DDCED3A8B8594CC6B0196F7D3DC2BCF5"/>
    <w:rsid w:val="00E8622F"/>
    <w:rPr>
      <w:rFonts w:eastAsiaTheme="minorHAnsi"/>
      <w:lang w:eastAsia="en-US"/>
    </w:rPr>
  </w:style>
  <w:style w:type="paragraph" w:customStyle="1" w:styleId="D604528BCB214BDA9403A965F42CAB5F">
    <w:name w:val="D604528BCB214BDA9403A965F42CAB5F"/>
    <w:rsid w:val="00E8622F"/>
    <w:rPr>
      <w:rFonts w:eastAsiaTheme="minorHAnsi"/>
      <w:lang w:eastAsia="en-US"/>
    </w:rPr>
  </w:style>
  <w:style w:type="paragraph" w:customStyle="1" w:styleId="BEA93A7364D64783AE35D63BBCF61F41">
    <w:name w:val="BEA93A7364D64783AE35D63BBCF61F41"/>
    <w:rsid w:val="00E8622F"/>
    <w:rPr>
      <w:rFonts w:eastAsiaTheme="minorHAnsi"/>
      <w:lang w:eastAsia="en-US"/>
    </w:rPr>
  </w:style>
  <w:style w:type="paragraph" w:customStyle="1" w:styleId="E3D25752633D438CBB494D3A012F943C">
    <w:name w:val="E3D25752633D438CBB494D3A012F943C"/>
    <w:rsid w:val="00E8622F"/>
    <w:rPr>
      <w:rFonts w:eastAsiaTheme="minorHAnsi"/>
      <w:lang w:eastAsia="en-US"/>
    </w:rPr>
  </w:style>
  <w:style w:type="paragraph" w:customStyle="1" w:styleId="D40E5B31845D4615803AA731D5DDF08B">
    <w:name w:val="D40E5B31845D4615803AA731D5DDF08B"/>
    <w:rsid w:val="00E8622F"/>
    <w:rPr>
      <w:rFonts w:eastAsiaTheme="minorHAnsi"/>
      <w:lang w:eastAsia="en-US"/>
    </w:rPr>
  </w:style>
  <w:style w:type="paragraph" w:customStyle="1" w:styleId="F2C3C3DA7CBF400B86097FF2ED2C5E94">
    <w:name w:val="F2C3C3DA7CBF400B86097FF2ED2C5E94"/>
    <w:rsid w:val="00E8622F"/>
    <w:rPr>
      <w:rFonts w:eastAsiaTheme="minorHAnsi"/>
      <w:lang w:eastAsia="en-US"/>
    </w:rPr>
  </w:style>
  <w:style w:type="paragraph" w:customStyle="1" w:styleId="9186F3C8D77D49D4ABB43900A5CA6EB2">
    <w:name w:val="9186F3C8D77D49D4ABB43900A5CA6EB2"/>
    <w:rsid w:val="00E8622F"/>
    <w:rPr>
      <w:rFonts w:eastAsiaTheme="minorHAnsi"/>
      <w:lang w:eastAsia="en-US"/>
    </w:rPr>
  </w:style>
  <w:style w:type="paragraph" w:customStyle="1" w:styleId="96AD5A22B835461290D6036C7125B63F">
    <w:name w:val="96AD5A22B835461290D6036C7125B63F"/>
    <w:rsid w:val="00E8622F"/>
  </w:style>
  <w:style w:type="paragraph" w:customStyle="1" w:styleId="64E3F34ED26F47C4B90462091E49C738">
    <w:name w:val="64E3F34ED26F47C4B90462091E49C738"/>
    <w:rsid w:val="00E86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090256543FC4BA5C0A208BCBF3ABD" ma:contentTypeVersion="11" ma:contentTypeDescription="Create a new document." ma:contentTypeScope="" ma:versionID="cdb4cca3664037b93de06affd96b0672">
  <xsd:schema xmlns:xsd="http://www.w3.org/2001/XMLSchema" xmlns:xs="http://www.w3.org/2001/XMLSchema" xmlns:p="http://schemas.microsoft.com/office/2006/metadata/properties" xmlns:ns2="f1db551c-c0a1-49f9-9636-bab7dc3d6d54" xmlns:ns3="c828bb2b-afd1-442e-be21-cbcda6c8780e" targetNamespace="http://schemas.microsoft.com/office/2006/metadata/properties" ma:root="true" ma:fieldsID="37035ed133a56648ab2a9f09d27338a9" ns2:_="" ns3:_="">
    <xsd:import namespace="f1db551c-c0a1-49f9-9636-bab7dc3d6d54"/>
    <xsd:import namespace="c828bb2b-afd1-442e-be21-cbcda6c87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551c-c0a1-49f9-9636-bab7dc3d6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8bb2b-afd1-442e-be21-cbcda6c87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B594-A76E-42A4-810D-0751DEBA8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b551c-c0a1-49f9-9636-bab7dc3d6d54"/>
    <ds:schemaRef ds:uri="c828bb2b-afd1-442e-be21-cbcda6c87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B6F79-FE26-493F-A4B9-61D94DDF6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4571E-5B9B-490A-8A11-4B562BC42AA0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1db551c-c0a1-49f9-9636-bab7dc3d6d54"/>
    <ds:schemaRef ds:uri="c828bb2b-afd1-442e-be21-cbcda6c8780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502F61-A163-4F4F-9074-5A3D1B75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McGlynn, Caroline</dc:creator>
  <cp:keywords/>
  <dc:description/>
  <cp:lastModifiedBy>Williams, Sion</cp:lastModifiedBy>
  <cp:revision>8</cp:revision>
  <dcterms:created xsi:type="dcterms:W3CDTF">2021-06-29T07:05:00Z</dcterms:created>
  <dcterms:modified xsi:type="dcterms:W3CDTF">2021-06-29T07:43:00Z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0x010100006090256543FC4BA5C0A208BCBF3ABD</vt:lpwstr>
  </property>
</Properties>
</file>