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CAF" w:rsidRPr="00477239" w:rsidRDefault="00C24246" w:rsidP="00477239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Year 11</w:t>
      </w:r>
    </w:p>
    <w:tbl>
      <w:tblPr>
        <w:tblStyle w:val="GridTable5Dark-Accent5"/>
        <w:tblW w:w="9351" w:type="dxa"/>
        <w:tblLook w:val="04A0" w:firstRow="1" w:lastRow="0" w:firstColumn="1" w:lastColumn="0" w:noHBand="0" w:noVBand="1"/>
      </w:tblPr>
      <w:tblGrid>
        <w:gridCol w:w="796"/>
        <w:gridCol w:w="1467"/>
        <w:gridCol w:w="5103"/>
        <w:gridCol w:w="1985"/>
      </w:tblGrid>
      <w:tr w:rsidR="00881CAF" w:rsidTr="00B223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881CAF" w:rsidRDefault="00881CAF">
            <w:r>
              <w:t>Week</w:t>
            </w:r>
          </w:p>
        </w:tc>
        <w:tc>
          <w:tcPr>
            <w:tcW w:w="1467" w:type="dxa"/>
          </w:tcPr>
          <w:p w:rsidR="00881CAF" w:rsidRDefault="00881C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Strand</w:t>
            </w:r>
          </w:p>
        </w:tc>
        <w:tc>
          <w:tcPr>
            <w:tcW w:w="5103" w:type="dxa"/>
          </w:tcPr>
          <w:p w:rsidR="00881CAF" w:rsidRDefault="00881C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</w:t>
            </w:r>
          </w:p>
        </w:tc>
        <w:tc>
          <w:tcPr>
            <w:tcW w:w="1985" w:type="dxa"/>
          </w:tcPr>
          <w:p w:rsidR="00881CAF" w:rsidRDefault="00B223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Estimated hours</w:t>
            </w:r>
          </w:p>
        </w:tc>
      </w:tr>
      <w:tr w:rsidR="00D400E4" w:rsidTr="00B22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D400E4" w:rsidRDefault="00D400E4">
            <w:r>
              <w:t>1</w:t>
            </w:r>
          </w:p>
        </w:tc>
        <w:tc>
          <w:tcPr>
            <w:tcW w:w="1467" w:type="dxa"/>
            <w:vMerge w:val="restart"/>
          </w:tcPr>
          <w:p w:rsidR="00D400E4" w:rsidRPr="00D400E4" w:rsidRDefault="00357A1C" w:rsidP="00D40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954152">
              <w:rPr>
                <w:rFonts w:ascii="Verdana" w:hAnsi="Verdana"/>
                <w:color w:val="222A35" w:themeColor="text2" w:themeShade="80"/>
              </w:rPr>
              <w:t>N6, N7</w:t>
            </w:r>
          </w:p>
        </w:tc>
        <w:tc>
          <w:tcPr>
            <w:tcW w:w="5103" w:type="dxa"/>
          </w:tcPr>
          <w:p w:rsidR="00D400E4" w:rsidRDefault="009C0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Number 1c – Indices, powers, roots</w:t>
            </w:r>
          </w:p>
        </w:tc>
        <w:tc>
          <w:tcPr>
            <w:tcW w:w="1985" w:type="dxa"/>
          </w:tcPr>
          <w:p w:rsidR="00D400E4" w:rsidRDefault="00B22338" w:rsidP="00B22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6-8</w:t>
            </w:r>
          </w:p>
        </w:tc>
      </w:tr>
      <w:tr w:rsidR="00D400E4" w:rsidTr="00B22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D400E4" w:rsidRDefault="00D400E4">
            <w:r>
              <w:t>2</w:t>
            </w:r>
          </w:p>
        </w:tc>
        <w:tc>
          <w:tcPr>
            <w:tcW w:w="1467" w:type="dxa"/>
            <w:vMerge/>
          </w:tcPr>
          <w:p w:rsidR="00D400E4" w:rsidRPr="00D400E4" w:rsidRDefault="00D4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103" w:type="dxa"/>
          </w:tcPr>
          <w:p w:rsidR="00D400E4" w:rsidRDefault="009C00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1c – Indices, powers, roots</w:t>
            </w:r>
          </w:p>
        </w:tc>
        <w:tc>
          <w:tcPr>
            <w:tcW w:w="1985" w:type="dxa"/>
          </w:tcPr>
          <w:p w:rsidR="00D400E4" w:rsidRDefault="00D400E4" w:rsidP="00B223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7239" w:rsidTr="00B22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477239" w:rsidRDefault="00477239">
            <w:r>
              <w:t>3</w:t>
            </w:r>
          </w:p>
        </w:tc>
        <w:tc>
          <w:tcPr>
            <w:tcW w:w="1467" w:type="dxa"/>
            <w:vMerge w:val="restart"/>
            <w:shd w:val="clear" w:color="auto" w:fill="D9E2F3" w:themeFill="accent5" w:themeFillTint="33"/>
          </w:tcPr>
          <w:p w:rsidR="00477239" w:rsidRPr="00D400E4" w:rsidRDefault="00357A1C" w:rsidP="00D40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357A1C">
              <w:rPr>
                <w:rFonts w:ascii="Verdana" w:hAnsi="Verdana"/>
                <w:color w:val="222A35" w:themeColor="text2" w:themeShade="80"/>
                <w:sz w:val="16"/>
                <w:szCs w:val="24"/>
              </w:rPr>
              <w:t>A2, A4, A5, A7, A21</w:t>
            </w:r>
          </w:p>
        </w:tc>
        <w:tc>
          <w:tcPr>
            <w:tcW w:w="5103" w:type="dxa"/>
          </w:tcPr>
          <w:p w:rsidR="00477239" w:rsidRDefault="009C000F" w:rsidP="00D40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Algebra 2c – Expressions – Expressions + Substitution</w:t>
            </w:r>
          </w:p>
        </w:tc>
        <w:tc>
          <w:tcPr>
            <w:tcW w:w="1985" w:type="dxa"/>
          </w:tcPr>
          <w:p w:rsidR="00477239" w:rsidRDefault="00B22338" w:rsidP="00B22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6-8</w:t>
            </w:r>
          </w:p>
        </w:tc>
      </w:tr>
      <w:tr w:rsidR="00477239" w:rsidTr="00B22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477239" w:rsidRDefault="00477239">
            <w:r>
              <w:t>4</w:t>
            </w:r>
          </w:p>
        </w:tc>
        <w:tc>
          <w:tcPr>
            <w:tcW w:w="1467" w:type="dxa"/>
            <w:vMerge/>
          </w:tcPr>
          <w:p w:rsidR="00477239" w:rsidRPr="00D400E4" w:rsidRDefault="0047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103" w:type="dxa"/>
          </w:tcPr>
          <w:p w:rsidR="00477239" w:rsidRDefault="009C000F" w:rsidP="00D4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Algebra 2c – Expressions – Expressions + Substitution</w:t>
            </w:r>
          </w:p>
        </w:tc>
        <w:tc>
          <w:tcPr>
            <w:tcW w:w="1985" w:type="dxa"/>
          </w:tcPr>
          <w:p w:rsidR="00477239" w:rsidRDefault="00477239" w:rsidP="00B223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00E4" w:rsidTr="00B22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D400E4" w:rsidRDefault="00D400E4">
            <w:r>
              <w:t>5</w:t>
            </w:r>
          </w:p>
        </w:tc>
        <w:tc>
          <w:tcPr>
            <w:tcW w:w="1467" w:type="dxa"/>
          </w:tcPr>
          <w:p w:rsidR="00D400E4" w:rsidRPr="00D400E4" w:rsidRDefault="00357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357A1C">
              <w:rPr>
                <w:rFonts w:ascii="Verdana" w:hAnsi="Verdana"/>
                <w:color w:val="222A35" w:themeColor="text2" w:themeShade="80"/>
                <w:sz w:val="12"/>
                <w:szCs w:val="24"/>
              </w:rPr>
              <w:t>G2, G15, S2, S4</w:t>
            </w:r>
          </w:p>
        </w:tc>
        <w:tc>
          <w:tcPr>
            <w:tcW w:w="5103" w:type="dxa"/>
          </w:tcPr>
          <w:p w:rsidR="00D400E4" w:rsidRDefault="009C000F" w:rsidP="00D40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Statistics 3c – Pie charts</w:t>
            </w:r>
          </w:p>
        </w:tc>
        <w:tc>
          <w:tcPr>
            <w:tcW w:w="1985" w:type="dxa"/>
          </w:tcPr>
          <w:p w:rsidR="00D400E4" w:rsidRDefault="00B22338" w:rsidP="00B22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3-5</w:t>
            </w:r>
          </w:p>
        </w:tc>
      </w:tr>
      <w:tr w:rsidR="00D400E4" w:rsidTr="00B22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D400E4" w:rsidRDefault="00D400E4">
            <w:r>
              <w:t>6</w:t>
            </w:r>
          </w:p>
        </w:tc>
        <w:tc>
          <w:tcPr>
            <w:tcW w:w="1467" w:type="dxa"/>
          </w:tcPr>
          <w:p w:rsidR="00D400E4" w:rsidRPr="00D400E4" w:rsidRDefault="0035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357A1C">
              <w:rPr>
                <w:rFonts w:ascii="Verdana" w:hAnsi="Verdana"/>
                <w:color w:val="222A35" w:themeColor="text2" w:themeShade="80"/>
                <w:sz w:val="20"/>
                <w:szCs w:val="24"/>
              </w:rPr>
              <w:t>S4, S6</w:t>
            </w:r>
          </w:p>
        </w:tc>
        <w:tc>
          <w:tcPr>
            <w:tcW w:w="5103" w:type="dxa"/>
          </w:tcPr>
          <w:p w:rsidR="00D400E4" w:rsidRDefault="009C00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Statistics 3d - </w:t>
            </w:r>
            <w:proofErr w:type="spellStart"/>
            <w:r>
              <w:t>Scattergraphs</w:t>
            </w:r>
            <w:proofErr w:type="spellEnd"/>
          </w:p>
        </w:tc>
        <w:tc>
          <w:tcPr>
            <w:tcW w:w="1985" w:type="dxa"/>
          </w:tcPr>
          <w:p w:rsidR="00D400E4" w:rsidRDefault="00B22338" w:rsidP="00B223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5-7</w:t>
            </w:r>
          </w:p>
        </w:tc>
      </w:tr>
      <w:tr w:rsidR="00D400E4" w:rsidTr="00B22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D400E4" w:rsidRDefault="00D400E4">
            <w:r>
              <w:t>7</w:t>
            </w:r>
          </w:p>
        </w:tc>
        <w:tc>
          <w:tcPr>
            <w:tcW w:w="1467" w:type="dxa"/>
          </w:tcPr>
          <w:p w:rsidR="00D400E4" w:rsidRPr="00D400E4" w:rsidRDefault="00D40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103" w:type="dxa"/>
          </w:tcPr>
          <w:p w:rsidR="00D400E4" w:rsidRDefault="009C0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Common Topics</w:t>
            </w:r>
          </w:p>
        </w:tc>
        <w:tc>
          <w:tcPr>
            <w:tcW w:w="1985" w:type="dxa"/>
          </w:tcPr>
          <w:p w:rsidR="00D400E4" w:rsidRDefault="00D400E4" w:rsidP="00B22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81CAF" w:rsidTr="00B22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881CAF" w:rsidRDefault="00881CAF">
            <w:r>
              <w:t>8</w:t>
            </w:r>
          </w:p>
        </w:tc>
        <w:tc>
          <w:tcPr>
            <w:tcW w:w="1467" w:type="dxa"/>
          </w:tcPr>
          <w:p w:rsidR="00881CAF" w:rsidRPr="00D400E4" w:rsidRDefault="00881C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103" w:type="dxa"/>
          </w:tcPr>
          <w:p w:rsidR="00881CAF" w:rsidRPr="006E6201" w:rsidRDefault="009C000F" w:rsidP="0047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6F9A">
              <w:rPr>
                <w:b/>
              </w:rPr>
              <w:t>REVIEW/ASSESS/DIRT WEEK</w:t>
            </w:r>
            <w:r>
              <w:rPr>
                <w:b/>
              </w:rPr>
              <w:t xml:space="preserve"> 1</w:t>
            </w:r>
          </w:p>
        </w:tc>
        <w:tc>
          <w:tcPr>
            <w:tcW w:w="1985" w:type="dxa"/>
          </w:tcPr>
          <w:p w:rsidR="00881CAF" w:rsidRDefault="00881CAF" w:rsidP="00B223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7A1C" w:rsidTr="00B22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357A1C" w:rsidRDefault="00357A1C">
            <w:r>
              <w:t>9</w:t>
            </w:r>
          </w:p>
        </w:tc>
        <w:tc>
          <w:tcPr>
            <w:tcW w:w="1467" w:type="dxa"/>
            <w:vMerge w:val="restart"/>
          </w:tcPr>
          <w:p w:rsidR="00357A1C" w:rsidRPr="00D400E4" w:rsidRDefault="00357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954152">
              <w:rPr>
                <w:rFonts w:ascii="Verdana" w:hAnsi="Verdana"/>
                <w:color w:val="222A35" w:themeColor="text2" w:themeShade="80"/>
                <w:szCs w:val="24"/>
              </w:rPr>
              <w:t>N12, R9</w:t>
            </w:r>
          </w:p>
        </w:tc>
        <w:tc>
          <w:tcPr>
            <w:tcW w:w="5103" w:type="dxa"/>
          </w:tcPr>
          <w:p w:rsidR="00357A1C" w:rsidRDefault="000906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Number</w:t>
            </w:r>
            <w:r w:rsidR="00357A1C">
              <w:t xml:space="preserve"> 4c </w:t>
            </w:r>
            <w:r w:rsidR="00B22338">
              <w:t>– Basic percentages</w:t>
            </w:r>
          </w:p>
        </w:tc>
        <w:tc>
          <w:tcPr>
            <w:tcW w:w="1985" w:type="dxa"/>
          </w:tcPr>
          <w:p w:rsidR="00357A1C" w:rsidRDefault="00B22338" w:rsidP="00B22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6-8</w:t>
            </w:r>
          </w:p>
        </w:tc>
      </w:tr>
      <w:tr w:rsidR="00357A1C" w:rsidTr="00B22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357A1C" w:rsidRDefault="00357A1C">
            <w:r>
              <w:t>10</w:t>
            </w:r>
          </w:p>
        </w:tc>
        <w:tc>
          <w:tcPr>
            <w:tcW w:w="1467" w:type="dxa"/>
            <w:vMerge/>
          </w:tcPr>
          <w:p w:rsidR="00357A1C" w:rsidRPr="00D400E4" w:rsidRDefault="0035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103" w:type="dxa"/>
          </w:tcPr>
          <w:p w:rsidR="00357A1C" w:rsidRDefault="000906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Number</w:t>
            </w:r>
            <w:r w:rsidR="00357A1C">
              <w:t xml:space="preserve"> 4c </w:t>
            </w:r>
            <w:r w:rsidR="00B22338">
              <w:t>– Basic percentages</w:t>
            </w:r>
          </w:p>
        </w:tc>
        <w:tc>
          <w:tcPr>
            <w:tcW w:w="1985" w:type="dxa"/>
          </w:tcPr>
          <w:p w:rsidR="00357A1C" w:rsidRDefault="00357A1C" w:rsidP="00B223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7A1C" w:rsidTr="00B22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357A1C" w:rsidRDefault="00357A1C">
            <w:r>
              <w:t>11</w:t>
            </w:r>
          </w:p>
        </w:tc>
        <w:tc>
          <w:tcPr>
            <w:tcW w:w="1467" w:type="dxa"/>
            <w:vMerge w:val="restart"/>
            <w:shd w:val="clear" w:color="auto" w:fill="D9E2F3" w:themeFill="accent5" w:themeFillTint="33"/>
          </w:tcPr>
          <w:p w:rsidR="00357A1C" w:rsidRPr="00D400E4" w:rsidRDefault="00357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357A1C">
              <w:rPr>
                <w:rFonts w:ascii="Verdana" w:hAnsi="Verdana"/>
                <w:color w:val="222A35" w:themeColor="text2" w:themeShade="80"/>
                <w:sz w:val="14"/>
                <w:szCs w:val="24"/>
              </w:rPr>
              <w:t>A7, A23, A24, A25</w:t>
            </w:r>
          </w:p>
        </w:tc>
        <w:tc>
          <w:tcPr>
            <w:tcW w:w="5103" w:type="dxa"/>
          </w:tcPr>
          <w:p w:rsidR="00357A1C" w:rsidRDefault="000906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Algebra</w:t>
            </w:r>
            <w:r w:rsidR="00357A1C">
              <w:t xml:space="preserve"> 5c </w:t>
            </w:r>
            <w:r w:rsidR="00B22338">
              <w:t>– Basic sequences and nth term</w:t>
            </w:r>
          </w:p>
        </w:tc>
        <w:tc>
          <w:tcPr>
            <w:tcW w:w="1985" w:type="dxa"/>
          </w:tcPr>
          <w:p w:rsidR="00357A1C" w:rsidRDefault="00B22338" w:rsidP="00B22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6-8</w:t>
            </w:r>
          </w:p>
        </w:tc>
      </w:tr>
      <w:tr w:rsidR="00357A1C" w:rsidTr="00B22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357A1C" w:rsidRDefault="00357A1C">
            <w:r>
              <w:t>12</w:t>
            </w:r>
          </w:p>
        </w:tc>
        <w:tc>
          <w:tcPr>
            <w:tcW w:w="1467" w:type="dxa"/>
            <w:vMerge/>
          </w:tcPr>
          <w:p w:rsidR="00357A1C" w:rsidRPr="00D400E4" w:rsidRDefault="0035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103" w:type="dxa"/>
          </w:tcPr>
          <w:p w:rsidR="00357A1C" w:rsidRDefault="000906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Algebra</w:t>
            </w:r>
            <w:r w:rsidR="00357A1C">
              <w:t xml:space="preserve"> 5c </w:t>
            </w:r>
            <w:r w:rsidR="00B22338">
              <w:t>– Basic sequences and nth term</w:t>
            </w:r>
          </w:p>
        </w:tc>
        <w:tc>
          <w:tcPr>
            <w:tcW w:w="1985" w:type="dxa"/>
          </w:tcPr>
          <w:p w:rsidR="00357A1C" w:rsidRDefault="00357A1C" w:rsidP="00B223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7A1C" w:rsidTr="00B22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357A1C" w:rsidRDefault="00357A1C">
            <w:r>
              <w:t>13</w:t>
            </w:r>
          </w:p>
        </w:tc>
        <w:tc>
          <w:tcPr>
            <w:tcW w:w="1467" w:type="dxa"/>
            <w:vMerge w:val="restart"/>
          </w:tcPr>
          <w:p w:rsidR="00357A1C" w:rsidRPr="00D7615A" w:rsidRDefault="00357A1C" w:rsidP="00357A1C">
            <w:pPr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222A35" w:themeColor="text2" w:themeShade="80"/>
                <w:sz w:val="12"/>
                <w:szCs w:val="20"/>
                <w:lang w:eastAsia="en-GB"/>
              </w:rPr>
            </w:pPr>
            <w:r w:rsidRPr="00D7615A">
              <w:rPr>
                <w:rFonts w:ascii="Verdana" w:eastAsia="Times New Roman" w:hAnsi="Verdana" w:cs="Times New Roman"/>
                <w:color w:val="222A35" w:themeColor="text2" w:themeShade="80"/>
                <w:sz w:val="12"/>
                <w:szCs w:val="20"/>
                <w:lang w:eastAsia="en-GB"/>
              </w:rPr>
              <w:t>N7, N15, A4,</w:t>
            </w:r>
          </w:p>
          <w:p w:rsidR="00357A1C" w:rsidRPr="00D400E4" w:rsidRDefault="00357A1C" w:rsidP="00357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7615A">
              <w:rPr>
                <w:rFonts w:ascii="Verdana" w:eastAsia="Times New Roman" w:hAnsi="Verdana" w:cs="Times New Roman"/>
                <w:color w:val="222A35" w:themeColor="text2" w:themeShade="80"/>
                <w:sz w:val="12"/>
                <w:szCs w:val="20"/>
                <w:lang w:eastAsia="en-GB"/>
              </w:rPr>
              <w:t>G6, G20, G21</w:t>
            </w:r>
          </w:p>
        </w:tc>
        <w:tc>
          <w:tcPr>
            <w:tcW w:w="5103" w:type="dxa"/>
          </w:tcPr>
          <w:p w:rsidR="00357A1C" w:rsidRDefault="000906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Geometry 12- Trigonometry + Pythagoras</w:t>
            </w:r>
            <w:r w:rsidR="00357A1C">
              <w:t xml:space="preserve"> </w:t>
            </w:r>
            <w:r w:rsidR="00B22338">
              <w:t>– Review</w:t>
            </w:r>
          </w:p>
        </w:tc>
        <w:tc>
          <w:tcPr>
            <w:tcW w:w="1985" w:type="dxa"/>
          </w:tcPr>
          <w:p w:rsidR="00357A1C" w:rsidRDefault="00B22338" w:rsidP="00B22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5-7</w:t>
            </w:r>
          </w:p>
        </w:tc>
      </w:tr>
      <w:tr w:rsidR="00357A1C" w:rsidTr="00B22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357A1C" w:rsidRDefault="00357A1C">
            <w:r>
              <w:t>14</w:t>
            </w:r>
          </w:p>
        </w:tc>
        <w:tc>
          <w:tcPr>
            <w:tcW w:w="1467" w:type="dxa"/>
            <w:vMerge/>
          </w:tcPr>
          <w:p w:rsidR="00357A1C" w:rsidRPr="00D400E4" w:rsidRDefault="0035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103" w:type="dxa"/>
          </w:tcPr>
          <w:p w:rsidR="00357A1C" w:rsidRDefault="000906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Geometry 12- Trigonometry + Pythagoras – Review</w:t>
            </w:r>
          </w:p>
        </w:tc>
        <w:tc>
          <w:tcPr>
            <w:tcW w:w="1985" w:type="dxa"/>
          </w:tcPr>
          <w:p w:rsidR="00357A1C" w:rsidRDefault="00357A1C" w:rsidP="00B223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7A1C" w:rsidTr="00B22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357A1C" w:rsidRDefault="00357A1C">
            <w:r>
              <w:t>15</w:t>
            </w:r>
          </w:p>
        </w:tc>
        <w:tc>
          <w:tcPr>
            <w:tcW w:w="1467" w:type="dxa"/>
            <w:vMerge w:val="restart"/>
            <w:shd w:val="clear" w:color="auto" w:fill="D9E2F3" w:themeFill="accent5" w:themeFillTint="33"/>
          </w:tcPr>
          <w:p w:rsidR="00357A1C" w:rsidRPr="00D400E4" w:rsidRDefault="00357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103" w:type="dxa"/>
          </w:tcPr>
          <w:p w:rsidR="00357A1C" w:rsidRDefault="00357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Mocks</w:t>
            </w:r>
          </w:p>
        </w:tc>
        <w:tc>
          <w:tcPr>
            <w:tcW w:w="1985" w:type="dxa"/>
          </w:tcPr>
          <w:p w:rsidR="00357A1C" w:rsidRDefault="00357A1C" w:rsidP="00B22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7A1C" w:rsidTr="00B22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357A1C" w:rsidRDefault="00357A1C">
            <w:r>
              <w:t>16</w:t>
            </w:r>
          </w:p>
        </w:tc>
        <w:tc>
          <w:tcPr>
            <w:tcW w:w="1467" w:type="dxa"/>
            <w:vMerge/>
          </w:tcPr>
          <w:p w:rsidR="00357A1C" w:rsidRPr="00D400E4" w:rsidRDefault="0035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103" w:type="dxa"/>
          </w:tcPr>
          <w:p w:rsidR="00357A1C" w:rsidRPr="00D76690" w:rsidRDefault="0035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76690">
              <w:rPr>
                <w:b/>
              </w:rPr>
              <w:t>Mocks</w:t>
            </w:r>
          </w:p>
        </w:tc>
        <w:tc>
          <w:tcPr>
            <w:tcW w:w="1985" w:type="dxa"/>
          </w:tcPr>
          <w:p w:rsidR="00357A1C" w:rsidRDefault="00357A1C" w:rsidP="00B223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1CAF" w:rsidTr="00B22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881CAF" w:rsidRDefault="00881CAF">
            <w:r>
              <w:t>17</w:t>
            </w:r>
          </w:p>
        </w:tc>
        <w:tc>
          <w:tcPr>
            <w:tcW w:w="1467" w:type="dxa"/>
          </w:tcPr>
          <w:p w:rsidR="00357A1C" w:rsidRPr="00357A1C" w:rsidRDefault="00357A1C" w:rsidP="00357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A35" w:themeColor="text2" w:themeShade="80"/>
                <w:sz w:val="12"/>
                <w:szCs w:val="24"/>
              </w:rPr>
            </w:pPr>
            <w:r w:rsidRPr="00357A1C">
              <w:rPr>
                <w:rFonts w:ascii="Verdana" w:hAnsi="Verdana"/>
                <w:color w:val="222A35" w:themeColor="text2" w:themeShade="80"/>
                <w:sz w:val="12"/>
                <w:szCs w:val="24"/>
              </w:rPr>
              <w:t>N11, N13, R1, R4, R5, R6,</w:t>
            </w:r>
            <w:r>
              <w:rPr>
                <w:rFonts w:ascii="Verdana" w:hAnsi="Verdana"/>
                <w:color w:val="222A35" w:themeColor="text2" w:themeShade="80"/>
                <w:sz w:val="12"/>
                <w:szCs w:val="24"/>
              </w:rPr>
              <w:t xml:space="preserve"> R7,</w:t>
            </w:r>
            <w:r w:rsidRPr="00357A1C">
              <w:rPr>
                <w:rFonts w:ascii="Verdana" w:hAnsi="Verdana"/>
                <w:color w:val="222A35" w:themeColor="text2" w:themeShade="80"/>
                <w:sz w:val="12"/>
                <w:szCs w:val="24"/>
              </w:rPr>
              <w:t xml:space="preserve"> R8, </w:t>
            </w:r>
            <w:r>
              <w:rPr>
                <w:rFonts w:ascii="Verdana" w:hAnsi="Verdana"/>
                <w:color w:val="222A35" w:themeColor="text2" w:themeShade="80"/>
                <w:sz w:val="12"/>
                <w:szCs w:val="24"/>
              </w:rPr>
              <w:t xml:space="preserve">R10, </w:t>
            </w:r>
            <w:r w:rsidRPr="00357A1C">
              <w:rPr>
                <w:rFonts w:ascii="Verdana" w:hAnsi="Verdana"/>
                <w:color w:val="222A35" w:themeColor="text2" w:themeShade="80"/>
                <w:sz w:val="12"/>
                <w:szCs w:val="24"/>
              </w:rPr>
              <w:t>R12</w:t>
            </w:r>
            <w:r>
              <w:rPr>
                <w:rFonts w:ascii="Verdana" w:hAnsi="Verdana"/>
                <w:color w:val="222A35" w:themeColor="text2" w:themeShade="80"/>
                <w:sz w:val="12"/>
                <w:szCs w:val="24"/>
              </w:rPr>
              <w:t>, R14</w:t>
            </w:r>
          </w:p>
        </w:tc>
        <w:tc>
          <w:tcPr>
            <w:tcW w:w="5103" w:type="dxa"/>
          </w:tcPr>
          <w:p w:rsidR="00881CAF" w:rsidRDefault="00090640" w:rsidP="000906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Ratio</w:t>
            </w:r>
            <w:r w:rsidR="00D76690">
              <w:t xml:space="preserve"> 11</w:t>
            </w:r>
            <w:r>
              <w:t>a,</w:t>
            </w:r>
            <w:r w:rsidR="00B22338">
              <w:t>b</w:t>
            </w:r>
            <w:r w:rsidR="00D76690">
              <w:t xml:space="preserve"> </w:t>
            </w:r>
            <w:r w:rsidR="00B22338">
              <w:t>–</w:t>
            </w:r>
            <w:r>
              <w:t xml:space="preserve">Ratio and proportion </w:t>
            </w:r>
            <w:r w:rsidR="00B22338">
              <w:t>review.</w:t>
            </w:r>
            <w:r w:rsidR="00D76690">
              <w:t xml:space="preserve"> </w:t>
            </w:r>
          </w:p>
        </w:tc>
        <w:tc>
          <w:tcPr>
            <w:tcW w:w="1985" w:type="dxa"/>
          </w:tcPr>
          <w:p w:rsidR="00881CAF" w:rsidRDefault="00B22338" w:rsidP="00B22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5-7</w:t>
            </w:r>
          </w:p>
        </w:tc>
      </w:tr>
      <w:tr w:rsidR="00881CAF" w:rsidTr="00B22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881CAF" w:rsidRDefault="00881CAF">
            <w:r>
              <w:t>18</w:t>
            </w:r>
          </w:p>
        </w:tc>
        <w:tc>
          <w:tcPr>
            <w:tcW w:w="1467" w:type="dxa"/>
          </w:tcPr>
          <w:p w:rsidR="00881CAF" w:rsidRPr="00D400E4" w:rsidRDefault="0035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357A1C">
              <w:rPr>
                <w:rFonts w:ascii="Verdana" w:hAnsi="Verdana"/>
                <w:color w:val="222A35" w:themeColor="text2" w:themeShade="80"/>
                <w:sz w:val="16"/>
                <w:szCs w:val="24"/>
              </w:rPr>
              <w:t>A11, A12, A18</w:t>
            </w:r>
          </w:p>
        </w:tc>
        <w:tc>
          <w:tcPr>
            <w:tcW w:w="5103" w:type="dxa"/>
          </w:tcPr>
          <w:p w:rsidR="00881CAF" w:rsidRDefault="00090640" w:rsidP="000906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Algebra</w:t>
            </w:r>
            <w:r w:rsidR="00D76690">
              <w:t xml:space="preserve"> 16b - </w:t>
            </w:r>
            <w:r w:rsidR="00B22338">
              <w:t xml:space="preserve">Properties </w:t>
            </w:r>
            <w:r>
              <w:t>of quadratic graphs</w:t>
            </w:r>
            <w:r w:rsidR="00B22338">
              <w:t>.</w:t>
            </w:r>
          </w:p>
        </w:tc>
        <w:tc>
          <w:tcPr>
            <w:tcW w:w="1985" w:type="dxa"/>
          </w:tcPr>
          <w:p w:rsidR="00881CAF" w:rsidRDefault="00B22338" w:rsidP="00B223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3-5</w:t>
            </w:r>
          </w:p>
        </w:tc>
      </w:tr>
      <w:tr w:rsidR="00357A1C" w:rsidTr="00B22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357A1C" w:rsidRDefault="00357A1C">
            <w:r>
              <w:t>19</w:t>
            </w:r>
          </w:p>
        </w:tc>
        <w:tc>
          <w:tcPr>
            <w:tcW w:w="1467" w:type="dxa"/>
            <w:vMerge w:val="restart"/>
          </w:tcPr>
          <w:p w:rsidR="00357A1C" w:rsidRPr="00D400E4" w:rsidRDefault="00357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954152">
              <w:rPr>
                <w:rFonts w:ascii="Verdana" w:hAnsi="Verdana"/>
                <w:color w:val="222A35" w:themeColor="text2" w:themeShade="80"/>
              </w:rPr>
              <w:t>G24, G25</w:t>
            </w:r>
          </w:p>
        </w:tc>
        <w:tc>
          <w:tcPr>
            <w:tcW w:w="5103" w:type="dxa"/>
          </w:tcPr>
          <w:p w:rsidR="00357A1C" w:rsidRDefault="000906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Geometry 19b - Vectors</w:t>
            </w:r>
          </w:p>
        </w:tc>
        <w:tc>
          <w:tcPr>
            <w:tcW w:w="1985" w:type="dxa"/>
          </w:tcPr>
          <w:p w:rsidR="00357A1C" w:rsidRDefault="00B22338" w:rsidP="00B22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6-8</w:t>
            </w:r>
          </w:p>
        </w:tc>
      </w:tr>
      <w:tr w:rsidR="00357A1C" w:rsidTr="00B22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357A1C" w:rsidRDefault="00357A1C">
            <w:r>
              <w:t>20</w:t>
            </w:r>
          </w:p>
        </w:tc>
        <w:tc>
          <w:tcPr>
            <w:tcW w:w="1467" w:type="dxa"/>
            <w:vMerge/>
          </w:tcPr>
          <w:p w:rsidR="00357A1C" w:rsidRPr="00D400E4" w:rsidRDefault="0035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103" w:type="dxa"/>
          </w:tcPr>
          <w:p w:rsidR="00357A1C" w:rsidRDefault="000906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Geometry 19b - Vectors</w:t>
            </w:r>
          </w:p>
        </w:tc>
        <w:tc>
          <w:tcPr>
            <w:tcW w:w="1985" w:type="dxa"/>
          </w:tcPr>
          <w:p w:rsidR="00357A1C" w:rsidRDefault="00357A1C" w:rsidP="00B223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1CAF" w:rsidTr="00B22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881CAF" w:rsidRDefault="00881CAF">
            <w:r>
              <w:t>21</w:t>
            </w:r>
          </w:p>
        </w:tc>
        <w:tc>
          <w:tcPr>
            <w:tcW w:w="1467" w:type="dxa"/>
            <w:shd w:val="clear" w:color="auto" w:fill="D9E2F3" w:themeFill="accent5" w:themeFillTint="33"/>
          </w:tcPr>
          <w:p w:rsidR="00881CAF" w:rsidRPr="00D400E4" w:rsidRDefault="00881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103" w:type="dxa"/>
          </w:tcPr>
          <w:p w:rsidR="00881CAF" w:rsidRPr="006E6201" w:rsidRDefault="00D76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6F9A">
              <w:rPr>
                <w:b/>
              </w:rPr>
              <w:t>REVIEW/ASSESS/DIRT WEEK</w:t>
            </w:r>
            <w:r>
              <w:rPr>
                <w:b/>
              </w:rPr>
              <w:t xml:space="preserve"> 2</w:t>
            </w:r>
          </w:p>
        </w:tc>
        <w:tc>
          <w:tcPr>
            <w:tcW w:w="1985" w:type="dxa"/>
          </w:tcPr>
          <w:p w:rsidR="00881CAF" w:rsidRDefault="00881CAF" w:rsidP="00B22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0640" w:rsidTr="006F4E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090640" w:rsidRDefault="00090640">
            <w:r>
              <w:t>22</w:t>
            </w:r>
          </w:p>
        </w:tc>
        <w:tc>
          <w:tcPr>
            <w:tcW w:w="1467" w:type="dxa"/>
            <w:vMerge w:val="restart"/>
            <w:shd w:val="clear" w:color="auto" w:fill="B4C6E7" w:themeFill="accent5" w:themeFillTint="66"/>
          </w:tcPr>
          <w:p w:rsidR="00090640" w:rsidRPr="00357A1C" w:rsidRDefault="00090640" w:rsidP="0035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2"/>
              </w:rPr>
            </w:pPr>
            <w:r w:rsidRPr="00357A1C">
              <w:rPr>
                <w:rFonts w:ascii="Verdana" w:hAnsi="Verdana"/>
                <w:sz w:val="12"/>
                <w:lang w:eastAsia="en-GB"/>
              </w:rPr>
              <w:t>N1, A3, A5, A6, A9, A12, A14, A19, A21, A22, R10, R14</w:t>
            </w:r>
          </w:p>
          <w:p w:rsidR="00090640" w:rsidRPr="00D400E4" w:rsidRDefault="000906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103" w:type="dxa"/>
          </w:tcPr>
          <w:p w:rsidR="00090640" w:rsidRPr="00090640" w:rsidRDefault="00090640" w:rsidP="000906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>
              <w:t xml:space="preserve">Algebra 20 - Simultaneous </w:t>
            </w:r>
            <w:proofErr w:type="spellStart"/>
            <w:r>
              <w:t>eq</w:t>
            </w:r>
            <w:r>
              <w:rPr>
                <w:vertAlign w:val="superscript"/>
              </w:rPr>
              <w:t>ns</w:t>
            </w:r>
            <w:proofErr w:type="spellEnd"/>
            <w:r>
              <w:t xml:space="preserve"> &amp; rearranging </w:t>
            </w:r>
            <w:proofErr w:type="spellStart"/>
            <w:r>
              <w:t>eq</w:t>
            </w:r>
            <w:r>
              <w:rPr>
                <w:vertAlign w:val="superscript"/>
              </w:rPr>
              <w:t>ns</w:t>
            </w:r>
            <w:proofErr w:type="spellEnd"/>
          </w:p>
        </w:tc>
        <w:tc>
          <w:tcPr>
            <w:tcW w:w="1985" w:type="dxa"/>
          </w:tcPr>
          <w:p w:rsidR="00090640" w:rsidRDefault="00090640" w:rsidP="00B223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4-6</w:t>
            </w:r>
          </w:p>
        </w:tc>
      </w:tr>
      <w:tr w:rsidR="00090640" w:rsidTr="00D41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090640" w:rsidRDefault="00090640">
            <w:r>
              <w:t>23</w:t>
            </w:r>
          </w:p>
        </w:tc>
        <w:tc>
          <w:tcPr>
            <w:tcW w:w="1467" w:type="dxa"/>
            <w:vMerge/>
          </w:tcPr>
          <w:p w:rsidR="00090640" w:rsidRPr="00D400E4" w:rsidRDefault="000906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103" w:type="dxa"/>
          </w:tcPr>
          <w:p w:rsidR="00090640" w:rsidRDefault="00090640" w:rsidP="00F23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Algebra 20 - Simultaneous </w:t>
            </w:r>
            <w:proofErr w:type="spellStart"/>
            <w:r>
              <w:t>eq</w:t>
            </w:r>
            <w:r>
              <w:rPr>
                <w:vertAlign w:val="superscript"/>
              </w:rPr>
              <w:t>ns</w:t>
            </w:r>
            <w:proofErr w:type="spellEnd"/>
            <w:r>
              <w:t xml:space="preserve"> &amp; rearranging </w:t>
            </w:r>
            <w:proofErr w:type="spellStart"/>
            <w:r>
              <w:t>eq</w:t>
            </w:r>
            <w:r>
              <w:rPr>
                <w:vertAlign w:val="superscript"/>
              </w:rPr>
              <w:t>ns</w:t>
            </w:r>
            <w:proofErr w:type="spellEnd"/>
          </w:p>
        </w:tc>
        <w:tc>
          <w:tcPr>
            <w:tcW w:w="1985" w:type="dxa"/>
          </w:tcPr>
          <w:p w:rsidR="00090640" w:rsidRDefault="00090640" w:rsidP="00B22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81CAF" w:rsidTr="00B22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881CAF" w:rsidRDefault="00881CAF">
            <w:r>
              <w:t>24</w:t>
            </w:r>
          </w:p>
        </w:tc>
        <w:tc>
          <w:tcPr>
            <w:tcW w:w="1467" w:type="dxa"/>
          </w:tcPr>
          <w:p w:rsidR="00881CAF" w:rsidRPr="00D400E4" w:rsidRDefault="00881C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103" w:type="dxa"/>
          </w:tcPr>
          <w:p w:rsidR="00881CAF" w:rsidRPr="00D76690" w:rsidRDefault="00D7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76690">
              <w:rPr>
                <w:b/>
              </w:rPr>
              <w:t>Consolidation</w:t>
            </w:r>
            <w:r>
              <w:rPr>
                <w:b/>
              </w:rPr>
              <w:t xml:space="preserve"> </w:t>
            </w:r>
            <w:r w:rsidR="00C44ED7">
              <w:rPr>
                <w:b/>
              </w:rPr>
              <w:t>and Revision</w:t>
            </w:r>
          </w:p>
        </w:tc>
        <w:tc>
          <w:tcPr>
            <w:tcW w:w="1985" w:type="dxa"/>
          </w:tcPr>
          <w:p w:rsidR="00881CAF" w:rsidRDefault="00881CAF" w:rsidP="00B223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1CAF" w:rsidTr="00B22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881CAF" w:rsidRDefault="00881CAF">
            <w:r>
              <w:t>25</w:t>
            </w:r>
          </w:p>
        </w:tc>
        <w:tc>
          <w:tcPr>
            <w:tcW w:w="1467" w:type="dxa"/>
          </w:tcPr>
          <w:p w:rsidR="00881CAF" w:rsidRPr="00D400E4" w:rsidRDefault="00881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103" w:type="dxa"/>
          </w:tcPr>
          <w:p w:rsidR="00881CAF" w:rsidRDefault="00D76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6690">
              <w:rPr>
                <w:b/>
              </w:rPr>
              <w:t>Consolidation</w:t>
            </w:r>
            <w:r w:rsidR="00C44ED7">
              <w:rPr>
                <w:b/>
              </w:rPr>
              <w:t xml:space="preserve"> and Revision</w:t>
            </w:r>
          </w:p>
        </w:tc>
        <w:tc>
          <w:tcPr>
            <w:tcW w:w="1985" w:type="dxa"/>
          </w:tcPr>
          <w:p w:rsidR="00881CAF" w:rsidRDefault="00881CAF" w:rsidP="00B22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81CAF" w:rsidTr="00B22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881CAF" w:rsidRDefault="00881CAF">
            <w:r>
              <w:t>26</w:t>
            </w:r>
          </w:p>
        </w:tc>
        <w:tc>
          <w:tcPr>
            <w:tcW w:w="1467" w:type="dxa"/>
          </w:tcPr>
          <w:p w:rsidR="00881CAF" w:rsidRPr="00D400E4" w:rsidRDefault="00881C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103" w:type="dxa"/>
          </w:tcPr>
          <w:p w:rsidR="00881CAF" w:rsidRPr="006E6201" w:rsidRDefault="00D7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6690">
              <w:rPr>
                <w:b/>
              </w:rPr>
              <w:t>Consolidation</w:t>
            </w:r>
            <w:r w:rsidR="00C44ED7">
              <w:rPr>
                <w:b/>
              </w:rPr>
              <w:t xml:space="preserve"> and Revision</w:t>
            </w:r>
          </w:p>
        </w:tc>
        <w:tc>
          <w:tcPr>
            <w:tcW w:w="1985" w:type="dxa"/>
          </w:tcPr>
          <w:p w:rsidR="00881CAF" w:rsidRDefault="00881CAF" w:rsidP="00B223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1CAF" w:rsidTr="00B22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881CAF" w:rsidRDefault="00881CAF">
            <w:r>
              <w:t>27</w:t>
            </w:r>
          </w:p>
        </w:tc>
        <w:tc>
          <w:tcPr>
            <w:tcW w:w="1467" w:type="dxa"/>
          </w:tcPr>
          <w:p w:rsidR="00881CAF" w:rsidRPr="00D400E4" w:rsidRDefault="00881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103" w:type="dxa"/>
          </w:tcPr>
          <w:p w:rsidR="00881CAF" w:rsidRDefault="00D76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6690">
              <w:rPr>
                <w:b/>
              </w:rPr>
              <w:t>Consolidation</w:t>
            </w:r>
            <w:r w:rsidR="00C44ED7">
              <w:rPr>
                <w:b/>
              </w:rPr>
              <w:t xml:space="preserve"> and Revision</w:t>
            </w:r>
          </w:p>
        </w:tc>
        <w:tc>
          <w:tcPr>
            <w:tcW w:w="1985" w:type="dxa"/>
          </w:tcPr>
          <w:p w:rsidR="00881CAF" w:rsidRDefault="00881CAF" w:rsidP="00B22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81CAF" w:rsidTr="00B22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881CAF" w:rsidRDefault="00881CAF">
            <w:r>
              <w:t>28</w:t>
            </w:r>
          </w:p>
        </w:tc>
        <w:tc>
          <w:tcPr>
            <w:tcW w:w="1467" w:type="dxa"/>
          </w:tcPr>
          <w:p w:rsidR="00881CAF" w:rsidRPr="00D400E4" w:rsidRDefault="00881C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103" w:type="dxa"/>
          </w:tcPr>
          <w:p w:rsidR="00881CAF" w:rsidRDefault="00D7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6690">
              <w:rPr>
                <w:b/>
              </w:rPr>
              <w:t>Consolidation</w:t>
            </w:r>
            <w:r w:rsidR="00C44ED7">
              <w:rPr>
                <w:b/>
              </w:rPr>
              <w:t xml:space="preserve"> and Revision</w:t>
            </w:r>
          </w:p>
        </w:tc>
        <w:tc>
          <w:tcPr>
            <w:tcW w:w="1985" w:type="dxa"/>
          </w:tcPr>
          <w:p w:rsidR="00881CAF" w:rsidRDefault="00881CAF" w:rsidP="00B223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1CAF" w:rsidTr="00B22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881CAF" w:rsidRDefault="00881CAF">
            <w:r>
              <w:t>29</w:t>
            </w:r>
          </w:p>
        </w:tc>
        <w:tc>
          <w:tcPr>
            <w:tcW w:w="1467" w:type="dxa"/>
          </w:tcPr>
          <w:p w:rsidR="00881CAF" w:rsidRPr="00D400E4" w:rsidRDefault="00881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103" w:type="dxa"/>
          </w:tcPr>
          <w:p w:rsidR="00881CAF" w:rsidRDefault="00C44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6690">
              <w:rPr>
                <w:b/>
              </w:rPr>
              <w:t>Consolidation</w:t>
            </w:r>
            <w:r>
              <w:rPr>
                <w:b/>
              </w:rPr>
              <w:t xml:space="preserve"> and Revision</w:t>
            </w:r>
          </w:p>
        </w:tc>
        <w:tc>
          <w:tcPr>
            <w:tcW w:w="1985" w:type="dxa"/>
          </w:tcPr>
          <w:p w:rsidR="00881CAF" w:rsidRDefault="00881CAF" w:rsidP="00B22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81CAF" w:rsidTr="00B22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881CAF" w:rsidRDefault="00881CAF">
            <w:r>
              <w:t>30</w:t>
            </w:r>
          </w:p>
        </w:tc>
        <w:tc>
          <w:tcPr>
            <w:tcW w:w="1467" w:type="dxa"/>
          </w:tcPr>
          <w:p w:rsidR="00881CAF" w:rsidRPr="00D400E4" w:rsidRDefault="00881C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103" w:type="dxa"/>
          </w:tcPr>
          <w:p w:rsidR="00881CAF" w:rsidRDefault="00C44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6690">
              <w:rPr>
                <w:b/>
              </w:rPr>
              <w:t>Consolidation</w:t>
            </w:r>
            <w:r>
              <w:rPr>
                <w:b/>
              </w:rPr>
              <w:t xml:space="preserve"> and Revision</w:t>
            </w:r>
          </w:p>
        </w:tc>
        <w:tc>
          <w:tcPr>
            <w:tcW w:w="1985" w:type="dxa"/>
          </w:tcPr>
          <w:p w:rsidR="00881CAF" w:rsidRDefault="00881CAF" w:rsidP="00B223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1CAF" w:rsidTr="00B22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881CAF" w:rsidRDefault="00881CAF">
            <w:r>
              <w:t>31</w:t>
            </w:r>
          </w:p>
        </w:tc>
        <w:tc>
          <w:tcPr>
            <w:tcW w:w="1467" w:type="dxa"/>
          </w:tcPr>
          <w:p w:rsidR="00881CAF" w:rsidRPr="00D400E4" w:rsidRDefault="00881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103" w:type="dxa"/>
          </w:tcPr>
          <w:p w:rsidR="00881CAF" w:rsidRDefault="00C44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6690">
              <w:rPr>
                <w:b/>
              </w:rPr>
              <w:t>Consolidation</w:t>
            </w:r>
            <w:r>
              <w:rPr>
                <w:b/>
              </w:rPr>
              <w:t xml:space="preserve"> and Revision</w:t>
            </w:r>
          </w:p>
        </w:tc>
        <w:tc>
          <w:tcPr>
            <w:tcW w:w="1985" w:type="dxa"/>
          </w:tcPr>
          <w:p w:rsidR="00881CAF" w:rsidRDefault="00881CAF" w:rsidP="00B22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81CAF" w:rsidTr="00B22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881CAF" w:rsidRDefault="00881CAF">
            <w:r>
              <w:t>32</w:t>
            </w:r>
          </w:p>
        </w:tc>
        <w:tc>
          <w:tcPr>
            <w:tcW w:w="1467" w:type="dxa"/>
          </w:tcPr>
          <w:p w:rsidR="00881CAF" w:rsidRPr="00D400E4" w:rsidRDefault="00881C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103" w:type="dxa"/>
          </w:tcPr>
          <w:p w:rsidR="00881CAF" w:rsidRPr="00086F9A" w:rsidRDefault="00C44ED7" w:rsidP="00111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76690">
              <w:rPr>
                <w:b/>
              </w:rPr>
              <w:t>Consolidation</w:t>
            </w:r>
            <w:r>
              <w:rPr>
                <w:b/>
              </w:rPr>
              <w:t xml:space="preserve"> and Revision</w:t>
            </w:r>
          </w:p>
        </w:tc>
        <w:tc>
          <w:tcPr>
            <w:tcW w:w="1985" w:type="dxa"/>
          </w:tcPr>
          <w:p w:rsidR="00881CAF" w:rsidRDefault="00881CAF" w:rsidP="00B223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1CAF" w:rsidTr="00B22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881CAF" w:rsidRDefault="00881CAF">
            <w:r>
              <w:t>33</w:t>
            </w:r>
          </w:p>
        </w:tc>
        <w:tc>
          <w:tcPr>
            <w:tcW w:w="1467" w:type="dxa"/>
          </w:tcPr>
          <w:p w:rsidR="00881CAF" w:rsidRPr="00D400E4" w:rsidRDefault="00881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103" w:type="dxa"/>
          </w:tcPr>
          <w:p w:rsidR="00881CAF" w:rsidRDefault="00C44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6690">
              <w:rPr>
                <w:b/>
              </w:rPr>
              <w:t>Consolidation</w:t>
            </w:r>
            <w:r>
              <w:rPr>
                <w:b/>
              </w:rPr>
              <w:t xml:space="preserve"> and Revision</w:t>
            </w:r>
          </w:p>
        </w:tc>
        <w:tc>
          <w:tcPr>
            <w:tcW w:w="1985" w:type="dxa"/>
          </w:tcPr>
          <w:p w:rsidR="00881CAF" w:rsidRDefault="00881CAF" w:rsidP="00B22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81CAF" w:rsidTr="00B22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881CAF" w:rsidRDefault="00881CAF">
            <w:r>
              <w:t>34</w:t>
            </w:r>
          </w:p>
        </w:tc>
        <w:tc>
          <w:tcPr>
            <w:tcW w:w="1467" w:type="dxa"/>
          </w:tcPr>
          <w:p w:rsidR="00881CAF" w:rsidRPr="00D400E4" w:rsidRDefault="00881C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103" w:type="dxa"/>
          </w:tcPr>
          <w:p w:rsidR="00881CAF" w:rsidRDefault="00C44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6690">
              <w:rPr>
                <w:b/>
              </w:rPr>
              <w:t>Consolidation</w:t>
            </w:r>
            <w:r>
              <w:rPr>
                <w:b/>
              </w:rPr>
              <w:t xml:space="preserve"> and Revision</w:t>
            </w:r>
          </w:p>
        </w:tc>
        <w:tc>
          <w:tcPr>
            <w:tcW w:w="1985" w:type="dxa"/>
          </w:tcPr>
          <w:p w:rsidR="00881CAF" w:rsidRDefault="00881CAF" w:rsidP="00B223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1CAF" w:rsidTr="00B22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881CAF" w:rsidRDefault="00881CAF">
            <w:r>
              <w:t>35</w:t>
            </w:r>
          </w:p>
        </w:tc>
        <w:tc>
          <w:tcPr>
            <w:tcW w:w="1467" w:type="dxa"/>
          </w:tcPr>
          <w:p w:rsidR="00881CAF" w:rsidRPr="00D400E4" w:rsidRDefault="00881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103" w:type="dxa"/>
          </w:tcPr>
          <w:p w:rsidR="00881CAF" w:rsidRDefault="00C44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6690">
              <w:rPr>
                <w:b/>
              </w:rPr>
              <w:t>Consolidation</w:t>
            </w:r>
            <w:r>
              <w:rPr>
                <w:b/>
              </w:rPr>
              <w:t xml:space="preserve"> and Revision</w:t>
            </w:r>
          </w:p>
        </w:tc>
        <w:tc>
          <w:tcPr>
            <w:tcW w:w="1985" w:type="dxa"/>
          </w:tcPr>
          <w:p w:rsidR="00881CAF" w:rsidRDefault="00881CAF" w:rsidP="00B22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81CAF" w:rsidTr="00B22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881CAF" w:rsidRDefault="00881CAF">
            <w:r>
              <w:t>36</w:t>
            </w:r>
          </w:p>
        </w:tc>
        <w:tc>
          <w:tcPr>
            <w:tcW w:w="1467" w:type="dxa"/>
          </w:tcPr>
          <w:p w:rsidR="00881CAF" w:rsidRPr="00D400E4" w:rsidRDefault="00881C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103" w:type="dxa"/>
          </w:tcPr>
          <w:p w:rsidR="00881CAF" w:rsidRDefault="00C44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LEAVE</w:t>
            </w:r>
          </w:p>
        </w:tc>
        <w:tc>
          <w:tcPr>
            <w:tcW w:w="1985" w:type="dxa"/>
          </w:tcPr>
          <w:p w:rsidR="00881CAF" w:rsidRDefault="00881CAF" w:rsidP="00B223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1CAF" w:rsidTr="00B22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881CAF" w:rsidRDefault="00881CAF">
            <w:r>
              <w:t>37</w:t>
            </w:r>
          </w:p>
        </w:tc>
        <w:tc>
          <w:tcPr>
            <w:tcW w:w="1467" w:type="dxa"/>
          </w:tcPr>
          <w:p w:rsidR="00881CAF" w:rsidRPr="00D400E4" w:rsidRDefault="00881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103" w:type="dxa"/>
          </w:tcPr>
          <w:p w:rsidR="00881CAF" w:rsidRPr="00086F9A" w:rsidRDefault="00881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85" w:type="dxa"/>
          </w:tcPr>
          <w:p w:rsidR="00881CAF" w:rsidRDefault="00881CAF" w:rsidP="00B22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81CAF" w:rsidTr="00B22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881CAF" w:rsidRDefault="00881CAF">
            <w:r>
              <w:t>38</w:t>
            </w:r>
          </w:p>
        </w:tc>
        <w:tc>
          <w:tcPr>
            <w:tcW w:w="1467" w:type="dxa"/>
          </w:tcPr>
          <w:p w:rsidR="00881CAF" w:rsidRPr="00D400E4" w:rsidRDefault="00881C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103" w:type="dxa"/>
          </w:tcPr>
          <w:p w:rsidR="00881CAF" w:rsidRPr="00B6273C" w:rsidRDefault="00881C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85" w:type="dxa"/>
          </w:tcPr>
          <w:p w:rsidR="00881CAF" w:rsidRDefault="00881CAF" w:rsidP="00B223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1CAF" w:rsidTr="00B22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881CAF" w:rsidRDefault="00881CAF">
            <w:r>
              <w:t>39</w:t>
            </w:r>
          </w:p>
        </w:tc>
        <w:tc>
          <w:tcPr>
            <w:tcW w:w="1467" w:type="dxa"/>
          </w:tcPr>
          <w:p w:rsidR="00881CAF" w:rsidRPr="00D400E4" w:rsidRDefault="00881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103" w:type="dxa"/>
          </w:tcPr>
          <w:p w:rsidR="00881CAF" w:rsidRDefault="00881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881CAF" w:rsidRDefault="00881CAF" w:rsidP="00B22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0E0DAF" w:rsidRDefault="000E0DAF"/>
    <w:p w:rsidR="00881CAF" w:rsidRDefault="00881CAF"/>
    <w:p w:rsidR="00881CAF" w:rsidRDefault="00881CAF"/>
    <w:p w:rsidR="00893471" w:rsidRDefault="00893471">
      <w:pPr>
        <w:sectPr w:rsidR="00893471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893471" w:rsidRPr="00090640" w:rsidRDefault="00893471" w:rsidP="00893471">
      <w:pPr>
        <w:spacing w:before="240"/>
        <w:jc w:val="center"/>
        <w:rPr>
          <w:rFonts w:cstheme="minorHAnsi"/>
          <w:b/>
          <w:color w:val="222A35" w:themeColor="text2" w:themeShade="80"/>
          <w:sz w:val="36"/>
          <w:u w:val="single"/>
        </w:rPr>
      </w:pPr>
      <w:r w:rsidRPr="00090640">
        <w:rPr>
          <w:rFonts w:cstheme="minorHAnsi"/>
          <w:b/>
          <w:color w:val="222A35" w:themeColor="text2" w:themeShade="80"/>
          <w:sz w:val="36"/>
          <w:u w:val="single"/>
        </w:rPr>
        <w:lastRenderedPageBreak/>
        <w:t>Number 1c – Indices, powers and roots</w:t>
      </w:r>
    </w:p>
    <w:tbl>
      <w:tblPr>
        <w:tblStyle w:val="TableGrid"/>
        <w:tblW w:w="0" w:type="auto"/>
        <w:tblInd w:w="718" w:type="dxa"/>
        <w:tblLook w:val="04A0" w:firstRow="1" w:lastRow="0" w:firstColumn="1" w:lastColumn="0" w:noHBand="0" w:noVBand="1"/>
      </w:tblPr>
      <w:tblGrid>
        <w:gridCol w:w="6974"/>
        <w:gridCol w:w="6974"/>
      </w:tblGrid>
      <w:tr w:rsidR="00893471" w:rsidTr="00237F91">
        <w:tc>
          <w:tcPr>
            <w:tcW w:w="6974" w:type="dxa"/>
          </w:tcPr>
          <w:p w:rsidR="00893471" w:rsidRPr="00954152" w:rsidRDefault="00893471" w:rsidP="00893471">
            <w:pPr>
              <w:spacing w:before="240"/>
              <w:rPr>
                <w:rFonts w:ascii="Verdana" w:hAnsi="Verdana"/>
                <w:b/>
                <w:color w:val="222A35" w:themeColor="text2" w:themeShade="80"/>
                <w:sz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</w:rPr>
              <w:t>OBJECTIVES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By the end of the sub-unit, students should be able to: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</w:rPr>
              <w:t>Find squares and cubes: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1"/>
              </w:numPr>
              <w:spacing w:after="0"/>
              <w:ind w:left="714" w:hanging="357"/>
              <w:jc w:val="both"/>
              <w:rPr>
                <w:rFonts w:ascii="Verdana" w:hAnsi="Verdana"/>
                <w:color w:val="222A35" w:themeColor="text2" w:themeShade="80"/>
                <w:sz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</w:rPr>
              <w:t>recall integer squares up to 10 x 10 and the corresponding square roots;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1"/>
              </w:numPr>
              <w:spacing w:after="0"/>
              <w:ind w:left="714" w:hanging="357"/>
              <w:jc w:val="both"/>
              <w:rPr>
                <w:rFonts w:ascii="Verdana" w:hAnsi="Verdana"/>
                <w:color w:val="222A35" w:themeColor="text2" w:themeShade="80"/>
                <w:sz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</w:rPr>
              <w:t>understand the difference between positive and negative square roots;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1"/>
              </w:numPr>
              <w:spacing w:after="0"/>
              <w:ind w:left="714" w:hanging="357"/>
              <w:jc w:val="both"/>
              <w:rPr>
                <w:rFonts w:ascii="Verdana" w:hAnsi="Verdana"/>
                <w:color w:val="222A35" w:themeColor="text2" w:themeShade="80"/>
                <w:sz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</w:rPr>
              <w:t>recall the cubes of 1, 2, 3, 4, 5 and 10;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</w:rPr>
              <w:t>Use index notation for squares and cubes;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</w:rPr>
              <w:t>Recognise powers of 2, 3, 4, 5;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</w:rPr>
              <w:t>Evaluate expressions involving squares, cubes and roots: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1"/>
              </w:numPr>
              <w:spacing w:after="0"/>
              <w:ind w:left="714" w:hanging="357"/>
              <w:jc w:val="both"/>
              <w:rPr>
                <w:rFonts w:ascii="Verdana" w:hAnsi="Verdana"/>
                <w:color w:val="222A35" w:themeColor="text2" w:themeShade="80"/>
                <w:sz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</w:rPr>
              <w:t>add, subtract, multiply and divide numbers in index form;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1"/>
              </w:numPr>
              <w:spacing w:after="0"/>
              <w:ind w:left="714" w:hanging="357"/>
              <w:jc w:val="both"/>
              <w:rPr>
                <w:rFonts w:ascii="Verdana" w:hAnsi="Verdana"/>
                <w:color w:val="222A35" w:themeColor="text2" w:themeShade="80"/>
                <w:sz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cancel to simplify a calculation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</w:rPr>
              <w:t>;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</w:rPr>
              <w:t>Use index notation for powers of 10, including negative powers;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</w:rPr>
              <w:t>Use the laws of indices to multiply and divide numbers written in index notation;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</w:rPr>
              <w:t>Use the square, cube and power keys on a calculator;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Verdana" w:hAnsi="Verdana"/>
                <w:color w:val="222A35" w:themeColor="text2" w:themeShade="80"/>
                <w:sz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</w:rPr>
              <w:t xml:space="preserve">Use brackets and the hierarchy of operations with powers inside the brackets, or raising brackets to powers; 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Use calculators for all calculations: positive and 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</w:rPr>
              <w:t xml:space="preserve">negative 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numbers, brackets, powers and roots, four operations.</w:t>
            </w:r>
          </w:p>
          <w:p w:rsidR="00893471" w:rsidRDefault="00D02B31" w:rsidP="007D399D">
            <w:pPr>
              <w:spacing w:before="240"/>
              <w:rPr>
                <w:rFonts w:ascii="Verdana" w:hAnsi="Verdana"/>
                <w:b/>
                <w:color w:val="222A35" w:themeColor="text2" w:themeShade="80"/>
                <w:sz w:val="20"/>
              </w:rPr>
            </w:pPr>
            <w:hyperlink r:id="rId8" w:history="1">
              <w:r w:rsidR="00884575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884575">
              <w:rPr>
                <w:b/>
                <w:color w:val="7030A0"/>
                <w:sz w:val="36"/>
              </w:rPr>
              <w:t xml:space="preserve">  </w:t>
            </w:r>
          </w:p>
        </w:tc>
        <w:tc>
          <w:tcPr>
            <w:tcW w:w="6974" w:type="dxa"/>
          </w:tcPr>
          <w:p w:rsidR="00893471" w:rsidRDefault="00893471" w:rsidP="00893471">
            <w:pPr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893471" w:rsidRPr="00954152" w:rsidRDefault="00893471" w:rsidP="00893471">
            <w:pPr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POSSIBLE SUCCESS CRITERIA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What is the value of 2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  <w:vertAlign w:val="superscript"/>
              </w:rPr>
              <w:t>3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?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Evaluate (2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  <w:vertAlign w:val="superscript"/>
              </w:rPr>
              <w:t>3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× 2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  <w:vertAlign w:val="superscript"/>
              </w:rPr>
              <w:t>5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) ÷ 2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  <w:vertAlign w:val="superscript"/>
              </w:rPr>
              <w:t>4</w:t>
            </w:r>
            <w:r w:rsidRPr="00954152"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  <w:t>.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893471" w:rsidRPr="00954152" w:rsidRDefault="00893471" w:rsidP="00893471">
            <w:pPr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COMMON MISCONCEPTIONS 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  <w:t xml:space="preserve">The order of operations is often not applied correctly when squaring negative numbers, and many calculators will reinforce this misconception. 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  <w:t>10</w:t>
            </w:r>
            <w:r w:rsidRPr="00954152"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  <w:vertAlign w:val="superscript"/>
              </w:rPr>
              <w:t>3</w:t>
            </w:r>
            <w:r w:rsidRPr="00954152"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  <w:t>, for example, is interpreted as 10 × 3.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893471" w:rsidRPr="00954152" w:rsidRDefault="00893471" w:rsidP="00893471">
            <w:pPr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NOTES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  <w:t xml:space="preserve">Pupils need to know how to enter negative numbers into their calculator. 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  <w:t>Use the language of ‘negative’ number and not minus number to avoid confusion with calculations.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Note that the students need to understand the term ‘surd’ as there will be occasions when their </w:t>
            </w:r>
            <w:r w:rsidRPr="00954152"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  <w:t>calculator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displays an answer in surd form, for example, 4√2. </w:t>
            </w:r>
          </w:p>
          <w:p w:rsidR="00893471" w:rsidRDefault="00893471" w:rsidP="007D399D">
            <w:pPr>
              <w:spacing w:before="240"/>
              <w:rPr>
                <w:rFonts w:ascii="Verdana" w:hAnsi="Verdana"/>
                <w:b/>
                <w:color w:val="222A35" w:themeColor="text2" w:themeShade="80"/>
                <w:sz w:val="20"/>
              </w:rPr>
            </w:pPr>
          </w:p>
        </w:tc>
      </w:tr>
    </w:tbl>
    <w:p w:rsidR="00893471" w:rsidRDefault="00893471" w:rsidP="007D399D">
      <w:pPr>
        <w:spacing w:before="240"/>
        <w:rPr>
          <w:rFonts w:ascii="Verdana" w:hAnsi="Verdana"/>
          <w:b/>
          <w:color w:val="222A35" w:themeColor="text2" w:themeShade="80"/>
          <w:sz w:val="20"/>
        </w:rPr>
      </w:pPr>
    </w:p>
    <w:p w:rsidR="007D399D" w:rsidRPr="00954152" w:rsidRDefault="007D399D" w:rsidP="007D399D">
      <w:pPr>
        <w:spacing w:after="0"/>
        <w:jc w:val="both"/>
        <w:rPr>
          <w:rFonts w:ascii="Verdana" w:hAnsi="Verdana"/>
          <w:color w:val="222A35" w:themeColor="text2" w:themeShade="80"/>
          <w:sz w:val="20"/>
          <w:szCs w:val="20"/>
        </w:rPr>
      </w:pPr>
    </w:p>
    <w:p w:rsidR="007D399D" w:rsidRPr="00954152" w:rsidRDefault="007D399D" w:rsidP="007D399D">
      <w:pPr>
        <w:spacing w:after="0"/>
        <w:jc w:val="both"/>
        <w:rPr>
          <w:rFonts w:ascii="Verdana" w:hAnsi="Verdana"/>
          <w:color w:val="222A35" w:themeColor="text2" w:themeShade="80"/>
          <w:sz w:val="20"/>
          <w:szCs w:val="20"/>
        </w:rPr>
      </w:pPr>
    </w:p>
    <w:p w:rsidR="00893471" w:rsidRPr="00090640" w:rsidRDefault="007D399D" w:rsidP="00237F91">
      <w:pPr>
        <w:spacing w:before="240"/>
        <w:jc w:val="center"/>
        <w:rPr>
          <w:b/>
          <w:color w:val="222A35" w:themeColor="text2" w:themeShade="80"/>
          <w:sz w:val="36"/>
          <w:u w:val="single"/>
        </w:rPr>
      </w:pPr>
      <w:r w:rsidRPr="00954152">
        <w:rPr>
          <w:rFonts w:ascii="Verdana" w:hAnsi="Verdana"/>
          <w:color w:val="222A35" w:themeColor="text2" w:themeShade="80"/>
          <w:u w:val="single"/>
        </w:rPr>
        <w:br w:type="page"/>
      </w:r>
      <w:r w:rsidR="00893471" w:rsidRPr="00090640">
        <w:rPr>
          <w:b/>
          <w:color w:val="222A35" w:themeColor="text2" w:themeShade="80"/>
          <w:sz w:val="36"/>
          <w:u w:val="single"/>
        </w:rPr>
        <w:lastRenderedPageBreak/>
        <w:t>Algebra 2c</w:t>
      </w:r>
      <w:r w:rsidR="00090640" w:rsidRPr="00090640">
        <w:rPr>
          <w:b/>
          <w:color w:val="222A35" w:themeColor="text2" w:themeShade="80"/>
          <w:sz w:val="36"/>
          <w:u w:val="single"/>
        </w:rPr>
        <w:t xml:space="preserve"> – Expressions and substitution</w:t>
      </w:r>
    </w:p>
    <w:tbl>
      <w:tblPr>
        <w:tblStyle w:val="TableGrid"/>
        <w:tblW w:w="0" w:type="auto"/>
        <w:tblInd w:w="718" w:type="dxa"/>
        <w:tblLook w:val="04A0" w:firstRow="1" w:lastRow="0" w:firstColumn="1" w:lastColumn="0" w:noHBand="0" w:noVBand="1"/>
      </w:tblPr>
      <w:tblGrid>
        <w:gridCol w:w="6974"/>
        <w:gridCol w:w="6974"/>
      </w:tblGrid>
      <w:tr w:rsidR="00893471" w:rsidTr="00237F91">
        <w:tc>
          <w:tcPr>
            <w:tcW w:w="6974" w:type="dxa"/>
          </w:tcPr>
          <w:p w:rsidR="00893471" w:rsidRPr="00954152" w:rsidRDefault="00893471" w:rsidP="00893471">
            <w:pPr>
              <w:spacing w:before="240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OBJECTIVES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By the end of the sub-unit, students should be able to: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Write expressions to solve problems representing a situation; 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Substitute numbers in simple algebraic expressions; 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Substitute numbers into expressions involving brackets and powers; 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Substitute positive and negative numbers into expressions; 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Derive a simple formula, including those with squares, cubes and roots; 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Substitute numbers into a word formula; 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Substitute numbers into a formula. </w:t>
            </w:r>
          </w:p>
          <w:p w:rsidR="00893471" w:rsidRDefault="00D02B31" w:rsidP="007D399D">
            <w:pPr>
              <w:spacing w:before="240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hyperlink r:id="rId9" w:history="1">
              <w:r w:rsidR="00884575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884575">
              <w:rPr>
                <w:b/>
                <w:color w:val="7030A0"/>
                <w:sz w:val="36"/>
              </w:rPr>
              <w:t xml:space="preserve">  </w:t>
            </w:r>
            <w:hyperlink r:id="rId10" w:history="1">
              <w:r w:rsidR="00884575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884575">
              <w:rPr>
                <w:b/>
                <w:color w:val="7030A0"/>
                <w:sz w:val="36"/>
              </w:rPr>
              <w:t xml:space="preserve">  </w:t>
            </w:r>
          </w:p>
        </w:tc>
        <w:tc>
          <w:tcPr>
            <w:tcW w:w="6974" w:type="dxa"/>
          </w:tcPr>
          <w:p w:rsidR="00893471" w:rsidRDefault="00893471" w:rsidP="00893471">
            <w:pPr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893471" w:rsidRPr="00954152" w:rsidRDefault="00893471" w:rsidP="00893471">
            <w:pPr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POSSIBLE SUCCESS CRITERIA 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Evaluate the expressions for different values of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: 3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  <w:vertAlign w:val="superscript"/>
              </w:rPr>
              <w:t>2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+ 4 or 2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  <w:vertAlign w:val="superscript"/>
              </w:rPr>
              <w:t>3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.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893471" w:rsidRPr="00954152" w:rsidRDefault="00893471" w:rsidP="00893471">
            <w:pPr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COMMON MISCONCEPTIONS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  <w:t xml:space="preserve">Some students may think that it is always true that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a</w:t>
            </w:r>
            <w:r w:rsidRPr="00954152"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  <w:t xml:space="preserve"> = 1,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b</w:t>
            </w:r>
            <w:r w:rsidRPr="00954152"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  <w:t xml:space="preserve"> = 2,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c</w:t>
            </w:r>
            <w:r w:rsidRPr="00954152"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  <w:t xml:space="preserve"> = 3.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  <w:t xml:space="preserve">If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a</w:t>
            </w:r>
            <w:r w:rsidRPr="00954152"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  <w:t xml:space="preserve"> = 2 sometimes students interpret 3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a</w:t>
            </w:r>
            <w:r w:rsidRPr="00954152"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  <w:t xml:space="preserve"> as 32.</w:t>
            </w:r>
          </w:p>
          <w:p w:rsidR="00893471" w:rsidRPr="00954152" w:rsidRDefault="00893471" w:rsidP="00893471">
            <w:pPr>
              <w:pBdr>
                <w:left w:val="single" w:sz="4" w:space="10" w:color="auto"/>
                <w:right w:val="single" w:sz="4" w:space="10" w:color="auto"/>
              </w:pBd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  <w:t>Making mistakes with negatives, including the squaring of negative numbers.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</w:p>
          <w:p w:rsidR="00893471" w:rsidRPr="00954152" w:rsidRDefault="00893471" w:rsidP="00893471">
            <w:pPr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NOTES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Use formulae from mathematics and other subjects, expressed initially in words and then using letters and symbols. 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Include substitution into the kinematics formulae given on the formula sheet, i.e.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v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=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u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+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at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, 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br/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v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  <w:vertAlign w:val="superscript"/>
              </w:rPr>
              <w:t>2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–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u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  <w:vertAlign w:val="superscript"/>
              </w:rPr>
              <w:t>2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= 2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as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, and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s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= </w:t>
            </w:r>
            <w:proofErr w:type="spellStart"/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ut</w:t>
            </w:r>
            <w:proofErr w:type="spellEnd"/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+ </w:t>
            </w:r>
            <w:r w:rsidRPr="00954152">
              <w:rPr>
                <w:rFonts w:ascii="Verdana" w:hAnsi="Verdana"/>
                <w:color w:val="222A35" w:themeColor="text2" w:themeShade="80"/>
                <w:position w:val="-20"/>
                <w:sz w:val="20"/>
                <w:szCs w:val="20"/>
              </w:rPr>
              <w:object w:dxaOrig="220" w:dyaOrig="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27pt" o:ole="">
                  <v:imagedata r:id="rId11" o:title=""/>
                </v:shape>
                <o:OLEObject Type="Embed" ProgID="Equation.DSMT4" ShapeID="_x0000_i1025" DrawAspect="Content" ObjectID="_1566062357" r:id="rId12"/>
              </w:objec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at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  <w:vertAlign w:val="superscript"/>
              </w:rPr>
              <w:t>2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.</w:t>
            </w:r>
          </w:p>
          <w:p w:rsidR="00893471" w:rsidRDefault="00893471" w:rsidP="007D399D">
            <w:pPr>
              <w:spacing w:before="240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</w:tc>
      </w:tr>
    </w:tbl>
    <w:p w:rsidR="00893471" w:rsidRDefault="00893471" w:rsidP="007D399D">
      <w:pPr>
        <w:spacing w:before="240"/>
        <w:rPr>
          <w:rFonts w:ascii="Verdana" w:hAnsi="Verdana"/>
          <w:b/>
          <w:color w:val="222A35" w:themeColor="text2" w:themeShade="80"/>
          <w:sz w:val="20"/>
          <w:szCs w:val="20"/>
        </w:rPr>
      </w:pPr>
    </w:p>
    <w:p w:rsidR="00893471" w:rsidRDefault="00893471" w:rsidP="007D399D">
      <w:pPr>
        <w:spacing w:before="240"/>
        <w:rPr>
          <w:rFonts w:ascii="Verdana" w:hAnsi="Verdana"/>
          <w:b/>
          <w:color w:val="222A35" w:themeColor="text2" w:themeShade="80"/>
          <w:sz w:val="20"/>
          <w:szCs w:val="20"/>
        </w:rPr>
      </w:pPr>
    </w:p>
    <w:p w:rsidR="007D399D" w:rsidRPr="00954152" w:rsidRDefault="007D399D" w:rsidP="007D399D">
      <w:pPr>
        <w:pStyle w:val="ListParagraph"/>
        <w:spacing w:after="0"/>
        <w:ind w:left="0"/>
        <w:jc w:val="both"/>
        <w:rPr>
          <w:rFonts w:ascii="Verdana" w:hAnsi="Verdana"/>
          <w:color w:val="222A35" w:themeColor="text2" w:themeShade="80"/>
          <w:sz w:val="20"/>
          <w:szCs w:val="20"/>
        </w:rPr>
      </w:pPr>
    </w:p>
    <w:p w:rsidR="007D399D" w:rsidRPr="00954152" w:rsidRDefault="007D399D" w:rsidP="007D399D">
      <w:pPr>
        <w:rPr>
          <w:color w:val="222A35" w:themeColor="text2" w:themeShade="80"/>
        </w:rPr>
      </w:pPr>
      <w:r w:rsidRPr="00954152">
        <w:rPr>
          <w:color w:val="222A35" w:themeColor="text2" w:themeShade="80"/>
        </w:rPr>
        <w:br w:type="page"/>
      </w:r>
    </w:p>
    <w:p w:rsidR="00893471" w:rsidRPr="00090640" w:rsidRDefault="00893471" w:rsidP="00893471">
      <w:pPr>
        <w:spacing w:before="240"/>
        <w:jc w:val="center"/>
        <w:rPr>
          <w:rFonts w:cstheme="minorHAnsi"/>
          <w:b/>
          <w:color w:val="222A35" w:themeColor="text2" w:themeShade="80"/>
          <w:sz w:val="36"/>
          <w:szCs w:val="20"/>
          <w:u w:val="single"/>
        </w:rPr>
      </w:pPr>
      <w:r w:rsidRPr="00090640">
        <w:rPr>
          <w:rFonts w:cstheme="minorHAnsi"/>
          <w:b/>
          <w:color w:val="222A35" w:themeColor="text2" w:themeShade="80"/>
          <w:sz w:val="36"/>
          <w:szCs w:val="20"/>
          <w:u w:val="single"/>
        </w:rPr>
        <w:lastRenderedPageBreak/>
        <w:t>Statistics 3c – Pie charts</w:t>
      </w:r>
    </w:p>
    <w:tbl>
      <w:tblPr>
        <w:tblStyle w:val="TableGrid"/>
        <w:tblW w:w="0" w:type="auto"/>
        <w:tblInd w:w="718" w:type="dxa"/>
        <w:tblLook w:val="04A0" w:firstRow="1" w:lastRow="0" w:firstColumn="1" w:lastColumn="0" w:noHBand="0" w:noVBand="1"/>
      </w:tblPr>
      <w:tblGrid>
        <w:gridCol w:w="6974"/>
        <w:gridCol w:w="6974"/>
      </w:tblGrid>
      <w:tr w:rsidR="00893471" w:rsidTr="00237F91">
        <w:tc>
          <w:tcPr>
            <w:tcW w:w="6974" w:type="dxa"/>
          </w:tcPr>
          <w:p w:rsidR="00893471" w:rsidRPr="00954152" w:rsidRDefault="00893471" w:rsidP="00893471">
            <w:pPr>
              <w:spacing w:before="240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OBJECTIVES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By the end of the sub-unit, students should be able to: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Draw circles and arcs to a given radius; 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Know there are 360 degrees in a full turn, 180 degrees in a half turn, and 90 degrees in a quarter turn;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Measure and draw angles, to the nearest degree; 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Interpret tables; represent data in tables and charts; 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Know which charts to use for different types of data sets;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Construct pie charts for categorical data and discrete/continuous numerical data; 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Interpret simple pie charts using simple fractions and percentages; </w:t>
            </w:r>
            <w:r w:rsidRPr="00954152">
              <w:rPr>
                <w:rFonts w:ascii="Verdana" w:hAnsi="Verdana"/>
                <w:color w:val="222A35" w:themeColor="text2" w:themeShade="80"/>
                <w:position w:val="-20"/>
                <w:sz w:val="20"/>
                <w:szCs w:val="20"/>
              </w:rPr>
              <w:object w:dxaOrig="220" w:dyaOrig="540">
                <v:shape id="_x0000_i1026" type="#_x0000_t75" style="width:10.5pt;height:27pt" o:ole="">
                  <v:imagedata r:id="rId13" o:title=""/>
                </v:shape>
                <o:OLEObject Type="Embed" ProgID="Equation.DSMT4" ShapeID="_x0000_i1026" DrawAspect="Content" ObjectID="_1566062358" r:id="rId14"/>
              </w:objec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, </w:t>
            </w:r>
            <w:r w:rsidRPr="00954152">
              <w:rPr>
                <w:rFonts w:ascii="Verdana" w:hAnsi="Verdana"/>
                <w:color w:val="222A35" w:themeColor="text2" w:themeShade="80"/>
                <w:position w:val="-20"/>
                <w:sz w:val="20"/>
                <w:szCs w:val="20"/>
              </w:rPr>
              <w:object w:dxaOrig="240" w:dyaOrig="540">
                <v:shape id="_x0000_i1027" type="#_x0000_t75" style="width:12pt;height:27pt" o:ole="">
                  <v:imagedata r:id="rId15" o:title=""/>
                </v:shape>
                <o:OLEObject Type="Embed" ProgID="Equation.DSMT4" ShapeID="_x0000_i1027" DrawAspect="Content" ObjectID="_1566062359" r:id="rId16"/>
              </w:objec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and multiples of 10% sections; 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From a pie chart: </w:t>
            </w:r>
          </w:p>
          <w:p w:rsidR="00893471" w:rsidRPr="00954152" w:rsidRDefault="00893471" w:rsidP="00893471">
            <w:pPr>
              <w:pStyle w:val="ListParagraph"/>
              <w:numPr>
                <w:ilvl w:val="1"/>
                <w:numId w:val="10"/>
              </w:numPr>
              <w:spacing w:after="0"/>
              <w:ind w:left="714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find the mode; </w:t>
            </w:r>
          </w:p>
          <w:p w:rsidR="00893471" w:rsidRPr="00954152" w:rsidRDefault="00893471" w:rsidP="00893471">
            <w:pPr>
              <w:pStyle w:val="ListParagraph"/>
              <w:numPr>
                <w:ilvl w:val="1"/>
                <w:numId w:val="10"/>
              </w:numPr>
              <w:spacing w:after="0"/>
              <w:ind w:left="714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find the total frequency; </w:t>
            </w:r>
          </w:p>
          <w:p w:rsidR="00893471" w:rsidRDefault="00893471" w:rsidP="00893471">
            <w:pPr>
              <w:pStyle w:val="ListParagraph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Understand that the frequency represented by corresponding sectors in two pie charts is dependent upon the total populations represented by each of the pie charts.</w:t>
            </w:r>
          </w:p>
          <w:p w:rsidR="00893471" w:rsidRDefault="00893471" w:rsidP="00884575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6974" w:type="dxa"/>
          </w:tcPr>
          <w:p w:rsidR="00893471" w:rsidRDefault="00893471" w:rsidP="00893471">
            <w:pPr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893471" w:rsidRPr="00954152" w:rsidRDefault="00893471" w:rsidP="00893471">
            <w:pPr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POSSIBLE SUCCESS CRITERIA 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From a simple pie chart identify the frequency represented by </w:t>
            </w:r>
            <w:r w:rsidRPr="00954152">
              <w:rPr>
                <w:rFonts w:ascii="Verdana" w:hAnsi="Verdana"/>
                <w:color w:val="222A35" w:themeColor="text2" w:themeShade="80"/>
                <w:position w:val="-20"/>
                <w:sz w:val="20"/>
                <w:szCs w:val="20"/>
              </w:rPr>
              <w:object w:dxaOrig="240" w:dyaOrig="540">
                <v:shape id="_x0000_i1028" type="#_x0000_t75" style="width:12pt;height:27pt" o:ole="">
                  <v:imagedata r:id="rId15" o:title=""/>
                </v:shape>
                <o:OLEObject Type="Embed" ProgID="Equation.DSMT4" ShapeID="_x0000_i1028" DrawAspect="Content" ObjectID="_1566062360" r:id="rId17"/>
              </w:objec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and </w:t>
            </w:r>
            <w:r w:rsidRPr="00954152">
              <w:rPr>
                <w:rFonts w:ascii="Verdana" w:hAnsi="Verdana"/>
                <w:color w:val="222A35" w:themeColor="text2" w:themeShade="80"/>
                <w:position w:val="-20"/>
                <w:sz w:val="20"/>
                <w:szCs w:val="20"/>
              </w:rPr>
              <w:object w:dxaOrig="220" w:dyaOrig="540">
                <v:shape id="_x0000_i1029" type="#_x0000_t75" style="width:10.5pt;height:27pt" o:ole="">
                  <v:imagedata r:id="rId13" o:title=""/>
                </v:shape>
                <o:OLEObject Type="Embed" ProgID="Equation.DSMT4" ShapeID="_x0000_i1029" DrawAspect="Content" ObjectID="_1566062361" r:id="rId18"/>
              </w:objec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sections.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From a simple pie chart identify the mode.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Find the angle for one item. 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893471" w:rsidRPr="00954152" w:rsidRDefault="00893471" w:rsidP="00893471">
            <w:pPr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COMMON MISCONCEPTIONS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Same size sectors for different sized data sets represent the same number rather than the same proportion.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</w:p>
          <w:p w:rsidR="00893471" w:rsidRPr="00954152" w:rsidRDefault="00893471" w:rsidP="00893471">
            <w:pPr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NOTES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Relate </w:t>
            </w:r>
            <w:r w:rsidRPr="00954152">
              <w:rPr>
                <w:rFonts w:ascii="Verdana" w:hAnsi="Verdana"/>
                <w:color w:val="222A35" w:themeColor="text2" w:themeShade="80"/>
                <w:position w:val="-20"/>
                <w:sz w:val="20"/>
                <w:szCs w:val="20"/>
              </w:rPr>
              <w:object w:dxaOrig="240" w:dyaOrig="540">
                <v:shape id="_x0000_i1030" type="#_x0000_t75" style="width:12pt;height:27pt" o:ole="">
                  <v:imagedata r:id="rId15" o:title=""/>
                </v:shape>
                <o:OLEObject Type="Embed" ProgID="Equation.DSMT4" ShapeID="_x0000_i1030" DrawAspect="Content" ObjectID="_1566062362" r:id="rId19"/>
              </w:objec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, </w:t>
            </w:r>
            <w:r w:rsidRPr="00954152">
              <w:rPr>
                <w:rFonts w:ascii="Verdana" w:hAnsi="Verdana"/>
                <w:color w:val="222A35" w:themeColor="text2" w:themeShade="80"/>
                <w:position w:val="-20"/>
                <w:sz w:val="20"/>
                <w:szCs w:val="20"/>
              </w:rPr>
              <w:object w:dxaOrig="220" w:dyaOrig="540">
                <v:shape id="_x0000_i1031" type="#_x0000_t75" style="width:10.5pt;height:27pt" o:ole="">
                  <v:imagedata r:id="rId13" o:title=""/>
                </v:shape>
                <o:OLEObject Type="Embed" ProgID="Equation.DSMT4" ShapeID="_x0000_i1031" DrawAspect="Content" ObjectID="_1566062363" r:id="rId20"/>
              </w:objec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, </w:t>
            </w:r>
            <w:proofErr w:type="spellStart"/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etc</w:t>
            </w:r>
            <w:proofErr w:type="spellEnd"/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to percentages. 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Practise dividing by 20, 30, 40, 60, etc.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Compare pie charts to identify similarities and differences.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Angles when drawing pie charts should be accurate to 2°.</w:t>
            </w:r>
          </w:p>
          <w:p w:rsidR="00893471" w:rsidRDefault="00893471" w:rsidP="007D399D">
            <w:pPr>
              <w:spacing w:before="240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</w:tc>
      </w:tr>
    </w:tbl>
    <w:p w:rsidR="00893471" w:rsidRDefault="00893471" w:rsidP="007D399D">
      <w:pPr>
        <w:spacing w:before="240"/>
        <w:rPr>
          <w:rFonts w:ascii="Verdana" w:hAnsi="Verdana"/>
          <w:b/>
          <w:color w:val="222A35" w:themeColor="text2" w:themeShade="80"/>
          <w:sz w:val="20"/>
          <w:szCs w:val="20"/>
        </w:rPr>
      </w:pPr>
    </w:p>
    <w:p w:rsidR="007D399D" w:rsidRPr="00954152" w:rsidRDefault="007D399D" w:rsidP="007D399D">
      <w:pPr>
        <w:pStyle w:val="ListParagraph"/>
        <w:spacing w:after="0"/>
        <w:ind w:left="0"/>
        <w:jc w:val="both"/>
        <w:rPr>
          <w:rFonts w:ascii="Verdana" w:hAnsi="Verdana"/>
          <w:color w:val="222A35" w:themeColor="text2" w:themeShade="80"/>
          <w:sz w:val="20"/>
          <w:szCs w:val="20"/>
        </w:rPr>
      </w:pPr>
    </w:p>
    <w:p w:rsidR="007D399D" w:rsidRPr="00954152" w:rsidRDefault="007D399D" w:rsidP="007D399D">
      <w:pPr>
        <w:spacing w:after="0"/>
        <w:rPr>
          <w:rFonts w:ascii="Verdana" w:hAnsi="Verdana"/>
          <w:b/>
          <w:color w:val="222A35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222A35" w:themeColor="text2" w:themeShade="80"/>
          <w:sz w:val="20"/>
          <w:szCs w:val="20"/>
        </w:rPr>
        <w:br w:type="page"/>
      </w:r>
    </w:p>
    <w:p w:rsidR="00893471" w:rsidRPr="00090640" w:rsidRDefault="00893471" w:rsidP="00893471">
      <w:pPr>
        <w:spacing w:before="240"/>
        <w:jc w:val="center"/>
        <w:rPr>
          <w:rFonts w:cstheme="minorHAnsi"/>
          <w:b/>
          <w:color w:val="222A35" w:themeColor="text2" w:themeShade="80"/>
          <w:sz w:val="36"/>
          <w:szCs w:val="36"/>
          <w:u w:val="single"/>
        </w:rPr>
      </w:pPr>
      <w:r w:rsidRPr="00090640">
        <w:rPr>
          <w:rFonts w:cstheme="minorHAnsi"/>
          <w:b/>
          <w:color w:val="222A35" w:themeColor="text2" w:themeShade="80"/>
          <w:sz w:val="36"/>
          <w:szCs w:val="36"/>
          <w:u w:val="single"/>
        </w:rPr>
        <w:lastRenderedPageBreak/>
        <w:t>Statistics 3d</w:t>
      </w:r>
      <w:r w:rsidR="00090640" w:rsidRPr="00090640">
        <w:rPr>
          <w:rFonts w:cstheme="minorHAnsi"/>
          <w:b/>
          <w:color w:val="222A35" w:themeColor="text2" w:themeShade="80"/>
          <w:sz w:val="36"/>
          <w:szCs w:val="36"/>
          <w:u w:val="single"/>
        </w:rPr>
        <w:t xml:space="preserve"> – Scatter graphs</w:t>
      </w:r>
    </w:p>
    <w:tbl>
      <w:tblPr>
        <w:tblStyle w:val="TableGrid"/>
        <w:tblW w:w="0" w:type="auto"/>
        <w:tblInd w:w="718" w:type="dxa"/>
        <w:tblLook w:val="04A0" w:firstRow="1" w:lastRow="0" w:firstColumn="1" w:lastColumn="0" w:noHBand="0" w:noVBand="1"/>
      </w:tblPr>
      <w:tblGrid>
        <w:gridCol w:w="6974"/>
        <w:gridCol w:w="6974"/>
      </w:tblGrid>
      <w:tr w:rsidR="00893471" w:rsidTr="00237F91">
        <w:tc>
          <w:tcPr>
            <w:tcW w:w="6974" w:type="dxa"/>
          </w:tcPr>
          <w:p w:rsidR="00893471" w:rsidRPr="00954152" w:rsidRDefault="00893471" w:rsidP="00893471">
            <w:pPr>
              <w:spacing w:before="240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OBJECTIVES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By the end of the sub-unit, students should be able to: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5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Draw scatter graphs; 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5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Interpret points on a scatter graph; 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5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Identify outliers and ignore them on scatter graphs; 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5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Draw the line of best fit on a scatter diagram by eye, and understand what it represents;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5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Use the line of best fit make predictions; interpolate and extrapolate apparent trends whilst knowing the dangers of so doing; 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5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Distinguish between positive, negative and no correlation using lines of best fit; 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5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Use a line of best fit to predict values of a variable given values of the other variable; 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5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Interpret scatter graphs in terms of the relationship between two variables; 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5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Interpret correlation in terms of the problem; 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5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Understand that correlation does not imply causality; 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5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State how reliable their predictions are, i.e. not reliable if extrapolated.</w:t>
            </w:r>
          </w:p>
          <w:p w:rsidR="00893471" w:rsidRDefault="00893471" w:rsidP="007D399D">
            <w:pPr>
              <w:spacing w:before="240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6974" w:type="dxa"/>
          </w:tcPr>
          <w:p w:rsidR="00893471" w:rsidRDefault="00893471" w:rsidP="00893471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POSSIBLE SUCCESS CRITERIA 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Justify an estimate they have made using a line of best fit.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Identify outliers and explain why they may occur.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Given two sets of data in a table, model the relationship and make predictions. 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COMMON MISCONCEPTIONS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Lines of best fit are often forgotten, but correct answers still obtained by sight. 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Interpreting scales of different measurements and confusion between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and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y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axes when plotting points.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NOTES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Students need to be constantly reminded of the importance of drawing a line of best fit.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Support with copy and complete statements, e.g. as the ___ increases, the ___ decreases. 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Statistically the line of best fit should pass through the coordinate representing the mean of the data. 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Students should label the axes clearly, and use a ruler for all straight lines and a pencil for all drawing.</w:t>
            </w:r>
          </w:p>
          <w:p w:rsidR="00893471" w:rsidRDefault="00893471" w:rsidP="00893471">
            <w:pPr>
              <w:spacing w:before="240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Remind students that the line of best fit does not necessarily go through the origin of the graph.</w:t>
            </w:r>
          </w:p>
        </w:tc>
      </w:tr>
    </w:tbl>
    <w:p w:rsidR="00893471" w:rsidRDefault="00893471" w:rsidP="007D399D">
      <w:pPr>
        <w:spacing w:before="240"/>
        <w:jc w:val="both"/>
        <w:rPr>
          <w:rFonts w:ascii="Verdana" w:hAnsi="Verdana"/>
          <w:b/>
          <w:color w:val="222A35" w:themeColor="text2" w:themeShade="80"/>
          <w:sz w:val="20"/>
          <w:szCs w:val="20"/>
        </w:rPr>
      </w:pPr>
    </w:p>
    <w:p w:rsidR="007D399D" w:rsidRPr="00954152" w:rsidRDefault="007D399D" w:rsidP="007D399D">
      <w:pPr>
        <w:pStyle w:val="ListParagraph"/>
        <w:spacing w:after="0"/>
        <w:ind w:left="0"/>
        <w:jc w:val="both"/>
        <w:rPr>
          <w:rFonts w:ascii="Verdana" w:hAnsi="Verdana"/>
          <w:b/>
          <w:color w:val="222A35" w:themeColor="text2" w:themeShade="80"/>
          <w:sz w:val="20"/>
          <w:szCs w:val="20"/>
        </w:rPr>
      </w:pPr>
    </w:p>
    <w:p w:rsidR="007D399D" w:rsidRPr="00954152" w:rsidRDefault="007D399D" w:rsidP="007D399D">
      <w:pPr>
        <w:spacing w:after="0"/>
        <w:jc w:val="both"/>
        <w:rPr>
          <w:rFonts w:ascii="Verdana" w:hAnsi="Verdana"/>
          <w:color w:val="222A35" w:themeColor="text2" w:themeShade="80"/>
          <w:sz w:val="20"/>
          <w:szCs w:val="20"/>
        </w:rPr>
      </w:pPr>
    </w:p>
    <w:p w:rsidR="007D399D" w:rsidRPr="00954152" w:rsidRDefault="007D399D" w:rsidP="007D399D">
      <w:r w:rsidRPr="00954152">
        <w:br w:type="page"/>
      </w:r>
    </w:p>
    <w:p w:rsidR="00893471" w:rsidRPr="00090640" w:rsidRDefault="00090640" w:rsidP="00893471">
      <w:pPr>
        <w:spacing w:before="240"/>
        <w:jc w:val="center"/>
        <w:rPr>
          <w:rFonts w:cstheme="minorHAnsi"/>
          <w:b/>
          <w:color w:val="222A35" w:themeColor="text2" w:themeShade="80"/>
          <w:sz w:val="52"/>
          <w:szCs w:val="20"/>
          <w:u w:val="single"/>
        </w:rPr>
      </w:pPr>
      <w:r w:rsidRPr="00090640">
        <w:rPr>
          <w:b/>
          <w:sz w:val="36"/>
          <w:u w:val="single"/>
        </w:rPr>
        <w:lastRenderedPageBreak/>
        <w:t>Number 4c – Basic percentages</w:t>
      </w:r>
    </w:p>
    <w:tbl>
      <w:tblPr>
        <w:tblStyle w:val="TableGrid"/>
        <w:tblW w:w="0" w:type="auto"/>
        <w:tblInd w:w="718" w:type="dxa"/>
        <w:tblLook w:val="04A0" w:firstRow="1" w:lastRow="0" w:firstColumn="1" w:lastColumn="0" w:noHBand="0" w:noVBand="1"/>
      </w:tblPr>
      <w:tblGrid>
        <w:gridCol w:w="6974"/>
        <w:gridCol w:w="6974"/>
      </w:tblGrid>
      <w:tr w:rsidR="00893471" w:rsidTr="00237F91">
        <w:tc>
          <w:tcPr>
            <w:tcW w:w="6974" w:type="dxa"/>
          </w:tcPr>
          <w:p w:rsidR="00893471" w:rsidRPr="00954152" w:rsidRDefault="00893471" w:rsidP="00893471">
            <w:pPr>
              <w:spacing w:before="240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OBJECTIVES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By the end of the sub-unit, students should be able to: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Express a given number as a percentage of another number;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Find a percentage of a quantity without a calculator: 50%, 25% and multiples of 10% and 5%; 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Find a percentage of a quantity or measurement (use measurements they should know from Key Stage 3 only); 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Calculate amount of increase/decrease; 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Use percentages to solve problems, including comparisons of two quantities using percentages; 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Percentages over 100%; 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Use percentages in real-life situations, including percentages greater than 100%: 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3"/>
              </w:numPr>
              <w:spacing w:after="0"/>
              <w:ind w:left="714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Price after VAT (not price before VAT);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3"/>
              </w:numPr>
              <w:spacing w:after="0"/>
              <w:ind w:left="714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Value of profit or loss;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3"/>
              </w:numPr>
              <w:spacing w:after="0"/>
              <w:ind w:left="714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Simple interest;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3"/>
              </w:numPr>
              <w:spacing w:after="0"/>
              <w:ind w:left="714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Income tax calculations;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Use decimals to find quantities; 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Find a percentage of a quantity, including using a multiplier; 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Use a multiplier to increase or decrease by a percentage in any scenario where percentages are used; 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Understand the multiplicative nature of percentages as operators. </w:t>
            </w:r>
          </w:p>
          <w:p w:rsidR="00893471" w:rsidRDefault="00D02B31" w:rsidP="00884575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hyperlink r:id="rId21" w:history="1">
              <w:r w:rsidR="00884575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884575">
              <w:rPr>
                <w:b/>
                <w:color w:val="7030A0"/>
                <w:sz w:val="36"/>
              </w:rPr>
              <w:t xml:space="preserve">  </w:t>
            </w:r>
            <w:hyperlink r:id="rId22" w:history="1">
              <w:r w:rsidR="00884575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884575">
              <w:rPr>
                <w:b/>
                <w:color w:val="7030A0"/>
                <w:sz w:val="36"/>
              </w:rPr>
              <w:t xml:space="preserve">  </w:t>
            </w:r>
            <w:hyperlink r:id="rId23" w:history="1">
              <w:r w:rsidR="00884575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884575">
              <w:rPr>
                <w:b/>
                <w:color w:val="7030A0"/>
                <w:sz w:val="36"/>
              </w:rPr>
              <w:t xml:space="preserve">  </w:t>
            </w:r>
            <w:hyperlink r:id="rId24" w:history="1">
              <w:r w:rsidR="00884575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884575">
              <w:rPr>
                <w:b/>
                <w:color w:val="7030A0"/>
                <w:sz w:val="36"/>
              </w:rPr>
              <w:t xml:space="preserve">  </w:t>
            </w:r>
            <w:hyperlink r:id="rId25" w:history="1">
              <w:r w:rsidR="00884575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884575">
              <w:rPr>
                <w:b/>
                <w:color w:val="7030A0"/>
                <w:sz w:val="36"/>
              </w:rPr>
              <w:t xml:space="preserve">  </w:t>
            </w:r>
            <w:hyperlink r:id="rId26" w:history="1">
              <w:r w:rsidR="00884575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884575">
              <w:rPr>
                <w:b/>
                <w:color w:val="7030A0"/>
                <w:sz w:val="36"/>
              </w:rPr>
              <w:t xml:space="preserve">  </w:t>
            </w:r>
          </w:p>
        </w:tc>
        <w:tc>
          <w:tcPr>
            <w:tcW w:w="6974" w:type="dxa"/>
          </w:tcPr>
          <w:p w:rsidR="00893471" w:rsidRDefault="00893471" w:rsidP="00893471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POSSIBLE SUCCESS CRITERIA 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What is 10%, 15%, 17.5% of £30? 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COMMON MISCONCEPTIONS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 w:cs="Vrind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 w:cs="Lucida Sans Unicode"/>
                <w:color w:val="222A35" w:themeColor="text2" w:themeShade="80"/>
                <w:sz w:val="20"/>
                <w:szCs w:val="20"/>
              </w:rPr>
              <w:t>It is not possible to have a percentage greater than 100%.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NOTES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When finding a percentage of a quantity or measurement, use only measurements they should know from Key Stage 3.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Amounts of money should always be rounded to the nearest penny.</w:t>
            </w:r>
          </w:p>
          <w:p w:rsidR="00893471" w:rsidRPr="00954152" w:rsidRDefault="00893471" w:rsidP="00893471">
            <w:pPr>
              <w:pStyle w:val="ListParagraph"/>
              <w:spacing w:after="0"/>
              <w:ind w:left="0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Use real-life examples where possible.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 w:cs="Vrind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 w:cs="Vrinda"/>
                <w:color w:val="222A35" w:themeColor="text2" w:themeShade="80"/>
                <w:sz w:val="20"/>
                <w:szCs w:val="20"/>
              </w:rPr>
              <w:t>Emphasise the importance of being able to convert between decimals and percentages and the use of decimal multipliers to make calculations easier.</w:t>
            </w:r>
          </w:p>
          <w:p w:rsidR="00893471" w:rsidRDefault="00893471" w:rsidP="00893471">
            <w:pPr>
              <w:spacing w:before="240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b/>
              </w:rPr>
              <w:br w:type="page"/>
            </w:r>
          </w:p>
        </w:tc>
      </w:tr>
    </w:tbl>
    <w:p w:rsidR="00893471" w:rsidRDefault="00893471" w:rsidP="007D399D">
      <w:pPr>
        <w:spacing w:before="240"/>
        <w:jc w:val="both"/>
        <w:rPr>
          <w:rFonts w:ascii="Verdana" w:hAnsi="Verdana"/>
          <w:b/>
          <w:color w:val="222A35" w:themeColor="text2" w:themeShade="80"/>
          <w:sz w:val="20"/>
          <w:szCs w:val="20"/>
        </w:rPr>
      </w:pPr>
    </w:p>
    <w:p w:rsidR="007D399D" w:rsidRPr="00954152" w:rsidRDefault="007D399D" w:rsidP="007D399D">
      <w:pPr>
        <w:spacing w:after="0"/>
        <w:jc w:val="both"/>
        <w:rPr>
          <w:rFonts w:ascii="Verdana" w:hAnsi="Verdana"/>
          <w:color w:val="222A35" w:themeColor="text2" w:themeShade="80"/>
          <w:sz w:val="20"/>
          <w:szCs w:val="20"/>
        </w:rPr>
      </w:pPr>
    </w:p>
    <w:p w:rsidR="00893471" w:rsidRPr="00090640" w:rsidRDefault="00090640" w:rsidP="00893471">
      <w:pPr>
        <w:spacing w:before="240"/>
        <w:jc w:val="center"/>
        <w:rPr>
          <w:rFonts w:cstheme="minorHAnsi"/>
          <w:b/>
          <w:color w:val="222A35" w:themeColor="text2" w:themeShade="80"/>
          <w:sz w:val="52"/>
          <w:szCs w:val="20"/>
          <w:u w:val="single"/>
        </w:rPr>
      </w:pPr>
      <w:r w:rsidRPr="00090640">
        <w:rPr>
          <w:b/>
          <w:sz w:val="36"/>
          <w:u w:val="single"/>
        </w:rPr>
        <w:lastRenderedPageBreak/>
        <w:t>Algebra 5c – Basic sequences and nth term</w:t>
      </w:r>
    </w:p>
    <w:tbl>
      <w:tblPr>
        <w:tblStyle w:val="TableGrid"/>
        <w:tblW w:w="0" w:type="auto"/>
        <w:tblInd w:w="718" w:type="dxa"/>
        <w:tblLook w:val="04A0" w:firstRow="1" w:lastRow="0" w:firstColumn="1" w:lastColumn="0" w:noHBand="0" w:noVBand="1"/>
      </w:tblPr>
      <w:tblGrid>
        <w:gridCol w:w="7792"/>
        <w:gridCol w:w="6156"/>
      </w:tblGrid>
      <w:tr w:rsidR="00893471" w:rsidTr="00237F91">
        <w:tc>
          <w:tcPr>
            <w:tcW w:w="7792" w:type="dxa"/>
          </w:tcPr>
          <w:p w:rsidR="00893471" w:rsidRPr="00954152" w:rsidRDefault="00893471" w:rsidP="00893471">
            <w:pPr>
              <w:spacing w:before="240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OBJECTIVES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By the end of the sub-unit, students should be able to: 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11"/>
              </w:numPr>
              <w:pBdr>
                <w:left w:val="single" w:sz="4" w:space="10" w:color="auto"/>
                <w:right w:val="single" w:sz="4" w:space="10" w:color="auto"/>
              </w:pBd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Recognise sequences of odd and even numbers, and other sequences including Fibonacci sequences; 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Use function machines to find terms of a sequence; 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Write the term-to-term definition of a sequence in words; 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Find a specific term in the sequence using position-to-term or term-to-term rules; 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Generate arithmetic sequences of numbers, triangular number, square and cube integers and sequences derived from diagrams; 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Recognise such sequences from diagrams and draw the next term in a pattern sequence; 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Find the next term in a sequence, including negative values; 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Find the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n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th term for a pattern sequence; 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Find the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n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th term of a linear sequence;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Find the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n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th term of an arithmetic sequence; 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Use the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n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th term of an arithmetic sequence to generate terms; 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Use the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n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th term of an arithmetic sequence to decide if a given number is a term in the sequence, or find the first term over a certain number; 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Use the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n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th term of an arithmetic sequence to find the first term greater/less than a certain number; 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Continue a geometric progression and find the term-to-term rule, including negatives, fraction and decimal terms; 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Continue a quadratic sequence and use the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n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th term to generate terms; </w:t>
            </w:r>
          </w:p>
          <w:p w:rsidR="00893471" w:rsidRPr="00893471" w:rsidRDefault="00893471" w:rsidP="00893471">
            <w:pPr>
              <w:pStyle w:val="ListParagraph"/>
              <w:numPr>
                <w:ilvl w:val="0"/>
                <w:numId w:val="11"/>
              </w:numPr>
              <w:spacing w:before="240" w:after="0" w:line="240" w:lineRule="auto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893471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Distinguish between arithmetic and geometric sequences.</w:t>
            </w:r>
          </w:p>
          <w:p w:rsidR="00893471" w:rsidRPr="00893471" w:rsidRDefault="00D02B31" w:rsidP="00893471">
            <w:pPr>
              <w:pStyle w:val="ListParagraph"/>
              <w:spacing w:before="240" w:after="0" w:line="240" w:lineRule="auto"/>
              <w:ind w:left="360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hyperlink r:id="rId27" w:history="1">
              <w:r w:rsidR="00FB008D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FB008D">
              <w:rPr>
                <w:b/>
                <w:color w:val="7030A0"/>
                <w:sz w:val="36"/>
              </w:rPr>
              <w:t xml:space="preserve">  </w:t>
            </w:r>
          </w:p>
        </w:tc>
        <w:tc>
          <w:tcPr>
            <w:tcW w:w="6156" w:type="dxa"/>
          </w:tcPr>
          <w:p w:rsidR="00893471" w:rsidRDefault="00893471" w:rsidP="00893471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POSSIBLE SUCCESS CRITERIA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 xml:space="preserve">Given a sequence, ‘Which is the 1st term greater than 50?’ 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 xml:space="preserve">What is the amount of money after </w:t>
            </w:r>
            <w:r w:rsidRPr="00954152">
              <w:rPr>
                <w:rFonts w:ascii="Times New Roman" w:hAnsi="Times New Roman" w:cs="Times New Roman"/>
                <w:i/>
                <w:color w:val="0F243E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 xml:space="preserve"> months saving the same amount or the height of tree that grows 6 m per year? 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 xml:space="preserve">What are the next terms in the following sequences? 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 xml:space="preserve">1, 3, 9, … </w:t>
            </w: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ab/>
            </w: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ab/>
              <w:t>100, 50, 25, …</w:t>
            </w: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ab/>
            </w: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ab/>
              <w:t>2, 4, 8, 16, …</w:t>
            </w:r>
          </w:p>
          <w:p w:rsidR="00893471" w:rsidRPr="00954152" w:rsidRDefault="00893471" w:rsidP="00893471">
            <w:pPr>
              <w:pBdr>
                <w:left w:val="single" w:sz="4" w:space="10" w:color="auto"/>
                <w:right w:val="single" w:sz="4" w:space="10" w:color="auto"/>
              </w:pBdr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>Write down an expression for the</w:t>
            </w:r>
            <w:r w:rsidRPr="00954152">
              <w:rPr>
                <w:rFonts w:ascii="Verdana" w:hAnsi="Verdana"/>
                <w:i/>
                <w:color w:val="0F243E"/>
                <w:sz w:val="20"/>
                <w:szCs w:val="20"/>
              </w:rPr>
              <w:t xml:space="preserve"> </w:t>
            </w:r>
            <w:r w:rsidRPr="00954152">
              <w:rPr>
                <w:rFonts w:ascii="Times New Roman" w:hAnsi="Times New Roman" w:cs="Times New Roman"/>
                <w:i/>
                <w:color w:val="0F243E"/>
                <w:sz w:val="24"/>
                <w:szCs w:val="24"/>
              </w:rPr>
              <w:t>n</w:t>
            </w: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>th term of the arithmetic sequence 2, 5, 8, 11, …</w:t>
            </w:r>
          </w:p>
          <w:p w:rsidR="00893471" w:rsidRPr="00954152" w:rsidRDefault="00893471" w:rsidP="00893471">
            <w:pPr>
              <w:pBdr>
                <w:left w:val="single" w:sz="4" w:space="10" w:color="auto"/>
                <w:right w:val="single" w:sz="4" w:space="10" w:color="auto"/>
              </w:pBdr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>Is 67 a term in the sequence 4, 7, 10, 13, …?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NOTES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>Emphasise use of 3</w:t>
            </w:r>
            <w:r w:rsidRPr="00954152">
              <w:rPr>
                <w:rFonts w:ascii="Times New Roman" w:hAnsi="Times New Roman" w:cs="Times New Roman"/>
                <w:i/>
                <w:color w:val="0F243E"/>
                <w:sz w:val="24"/>
                <w:szCs w:val="24"/>
              </w:rPr>
              <w:t>n</w:t>
            </w: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 xml:space="preserve"> meaning 3 × </w:t>
            </w:r>
            <w:r w:rsidRPr="00954152">
              <w:rPr>
                <w:rFonts w:ascii="Times New Roman" w:hAnsi="Times New Roman" w:cs="Times New Roman"/>
                <w:i/>
                <w:color w:val="0F243E"/>
                <w:sz w:val="24"/>
                <w:szCs w:val="24"/>
              </w:rPr>
              <w:t>n</w:t>
            </w: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>.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Students need to be clear on the description of the pattern in words, the difference between the terms and the algebraic description of the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n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th term.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Students are not expected to find the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n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th term of a quadratic sequence.</w:t>
            </w:r>
          </w:p>
          <w:p w:rsidR="00893471" w:rsidRDefault="00893471" w:rsidP="007D399D">
            <w:pPr>
              <w:spacing w:before="240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</w:tc>
      </w:tr>
    </w:tbl>
    <w:p w:rsidR="00237F91" w:rsidRDefault="00237F91" w:rsidP="00090640">
      <w:pPr>
        <w:jc w:val="center"/>
        <w:rPr>
          <w:b/>
          <w:sz w:val="36"/>
          <w:u w:val="single"/>
        </w:rPr>
      </w:pPr>
    </w:p>
    <w:p w:rsidR="00237F91" w:rsidRDefault="00237F91" w:rsidP="00090640">
      <w:pPr>
        <w:jc w:val="center"/>
        <w:rPr>
          <w:b/>
          <w:sz w:val="36"/>
          <w:u w:val="single"/>
        </w:rPr>
      </w:pPr>
    </w:p>
    <w:p w:rsidR="00893471" w:rsidRPr="00090640" w:rsidRDefault="00090640" w:rsidP="00090640">
      <w:pPr>
        <w:jc w:val="center"/>
        <w:rPr>
          <w:b/>
          <w:sz w:val="36"/>
          <w:u w:val="single"/>
        </w:rPr>
      </w:pPr>
      <w:r w:rsidRPr="00090640">
        <w:rPr>
          <w:b/>
          <w:sz w:val="36"/>
          <w:u w:val="single"/>
        </w:rPr>
        <w:lastRenderedPageBreak/>
        <w:t>Geometry 12- Trigonometry + Pythagoras – Review</w:t>
      </w:r>
    </w:p>
    <w:p w:rsidR="00090640" w:rsidRPr="00954152" w:rsidRDefault="00090640" w:rsidP="00893471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Ind w:w="718" w:type="dxa"/>
        <w:tblLook w:val="04A0" w:firstRow="1" w:lastRow="0" w:firstColumn="1" w:lastColumn="0" w:noHBand="0" w:noVBand="1"/>
      </w:tblPr>
      <w:tblGrid>
        <w:gridCol w:w="6974"/>
        <w:gridCol w:w="6974"/>
      </w:tblGrid>
      <w:tr w:rsidR="00893471" w:rsidRPr="00D57255" w:rsidTr="00237F91">
        <w:tc>
          <w:tcPr>
            <w:tcW w:w="6974" w:type="dxa"/>
          </w:tcPr>
          <w:p w:rsidR="00893471" w:rsidRDefault="00893471" w:rsidP="0014033B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893471" w:rsidRPr="00954152" w:rsidRDefault="00893471" w:rsidP="0014033B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OBJECTIVES</w:t>
            </w:r>
          </w:p>
          <w:p w:rsidR="00893471" w:rsidRPr="00954152" w:rsidRDefault="00893471" w:rsidP="0014033B">
            <w:pPr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By the end of the unit, students should be able to:</w:t>
            </w: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 xml:space="preserve"> 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Understand, recall and use Pythagoras’ Theorem in 2D, including leaving answers in surd form;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Given 3 sides of a triangle, justify if it is right-angled or not;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Calculate the length of the hypotenuse in a right-angled triangle, including decimal lengths and a range of units;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Find the length of a shorter side in a right-angled triangle; 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Apply Pythagoras’ Theorem with a triangle drawn on a coordinate grid;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Calculate the length of a line segment AB given pairs of points; 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Understand, use and recall the trigonometric ratios sine, cosine and tan, and apply them to find angles and lengths in general triangles in 2D figures; 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Use the trigonometric ratios to solve 2D problems; 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Find angles of elevation and depression; 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Round answers to appropriate degree of accuracy, either to a given number of significant figures or decimal places, or make a sensible decision on rounding in context of question;</w:t>
            </w:r>
          </w:p>
          <w:p w:rsidR="00893471" w:rsidRDefault="00893471" w:rsidP="0089347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D57255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Know the exact values of sin </w:t>
            </w:r>
            <w:r w:rsidRPr="00D57255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24"/>
                <w:szCs w:val="24"/>
                <w:lang w:eastAsia="en-GB"/>
              </w:rPr>
              <w:t>θ</w:t>
            </w:r>
            <w:r w:rsidRPr="00D57255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and cos </w:t>
            </w:r>
            <w:r w:rsidRPr="00D57255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24"/>
                <w:szCs w:val="24"/>
                <w:lang w:eastAsia="en-GB"/>
              </w:rPr>
              <w:t>θ</w:t>
            </w:r>
            <w:r w:rsidRPr="00D57255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for </w:t>
            </w:r>
            <w:r w:rsidRPr="00D57255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24"/>
                <w:szCs w:val="24"/>
                <w:lang w:eastAsia="en-GB"/>
              </w:rPr>
              <w:t>θ</w:t>
            </w:r>
            <w:r w:rsidRPr="00D57255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= 0°, 30°, 45°, 60° and 90°; know the exact value of tan </w:t>
            </w:r>
            <w:r w:rsidRPr="00D57255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24"/>
                <w:szCs w:val="24"/>
                <w:lang w:eastAsia="en-GB"/>
              </w:rPr>
              <w:t>θ</w:t>
            </w:r>
            <w:r w:rsidRPr="00D57255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for </w:t>
            </w:r>
            <w:r w:rsidRPr="00D57255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24"/>
                <w:szCs w:val="24"/>
                <w:lang w:eastAsia="en-GB"/>
              </w:rPr>
              <w:t>θ</w:t>
            </w:r>
            <w:r w:rsidRPr="00D57255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= 0°, 30°, 45° and 60°.</w:t>
            </w:r>
          </w:p>
          <w:p w:rsidR="00FB008D" w:rsidRPr="00FB008D" w:rsidRDefault="00D02B31" w:rsidP="00FB008D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hyperlink r:id="rId28" w:history="1">
              <w:r w:rsidR="00FB008D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FB008D">
              <w:rPr>
                <w:b/>
                <w:color w:val="7030A0"/>
                <w:sz w:val="36"/>
              </w:rPr>
              <w:t xml:space="preserve">  </w:t>
            </w:r>
            <w:hyperlink r:id="rId29" w:history="1">
              <w:r w:rsidR="00FB008D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FB008D">
              <w:rPr>
                <w:b/>
                <w:color w:val="7030A0"/>
                <w:sz w:val="36"/>
              </w:rPr>
              <w:t xml:space="preserve">  </w:t>
            </w:r>
          </w:p>
          <w:p w:rsidR="00893471" w:rsidRDefault="00893471" w:rsidP="0014033B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6974" w:type="dxa"/>
          </w:tcPr>
          <w:p w:rsidR="00893471" w:rsidRPr="00954152" w:rsidRDefault="00893471" w:rsidP="0014033B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</w:p>
          <w:p w:rsidR="00893471" w:rsidRPr="00954152" w:rsidRDefault="00893471" w:rsidP="0014033B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POSSIBLE SUCCESS CRITERIA</w:t>
            </w:r>
          </w:p>
          <w:p w:rsidR="00893471" w:rsidRPr="00954152" w:rsidRDefault="00893471" w:rsidP="0014033B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Does 2, 3, 6 give a right angled triangle?</w:t>
            </w:r>
          </w:p>
          <w:p w:rsidR="00893471" w:rsidRPr="00954152" w:rsidRDefault="00893471" w:rsidP="0014033B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Justify when to use Pythagoras’ Theorem and when to use trigonometry.</w:t>
            </w:r>
          </w:p>
          <w:p w:rsidR="00893471" w:rsidRPr="00954152" w:rsidRDefault="00893471" w:rsidP="0014033B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</w:p>
          <w:p w:rsidR="00893471" w:rsidRPr="00954152" w:rsidRDefault="00893471" w:rsidP="0014033B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COMMON MISCONCEPTIONS</w:t>
            </w:r>
          </w:p>
          <w:p w:rsidR="00893471" w:rsidRPr="00954152" w:rsidRDefault="00893471" w:rsidP="0014033B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Answers may be displayed on a calculator in surd form. </w:t>
            </w:r>
          </w:p>
          <w:p w:rsidR="00893471" w:rsidRPr="00954152" w:rsidRDefault="00893471" w:rsidP="0014033B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Students forget to square root their final answer or round their answer prematurely.</w:t>
            </w:r>
          </w:p>
          <w:p w:rsidR="00893471" w:rsidRPr="00954152" w:rsidRDefault="00893471" w:rsidP="0014033B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893471" w:rsidRPr="00954152" w:rsidRDefault="00893471" w:rsidP="0014033B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NOTES</w:t>
            </w:r>
          </w:p>
          <w:p w:rsidR="00893471" w:rsidRPr="00954152" w:rsidRDefault="00893471" w:rsidP="0014033B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Students may need reminding about surds.</w:t>
            </w:r>
          </w:p>
          <w:p w:rsidR="00893471" w:rsidRPr="00954152" w:rsidRDefault="00893471" w:rsidP="0014033B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Drawing the squares on the 3 sides will help to illustrate the theorem. </w:t>
            </w:r>
          </w:p>
          <w:p w:rsidR="00893471" w:rsidRPr="00954152" w:rsidRDefault="00893471" w:rsidP="0014033B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Include examples with triangles drawn in all four quadrants.</w:t>
            </w:r>
          </w:p>
          <w:p w:rsidR="00893471" w:rsidRPr="00954152" w:rsidRDefault="00893471" w:rsidP="0014033B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Scale drawings are not acceptable.</w:t>
            </w:r>
          </w:p>
          <w:p w:rsidR="00893471" w:rsidRPr="00954152" w:rsidRDefault="00893471" w:rsidP="0014033B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Calculators need to be in degree mode.</w:t>
            </w:r>
          </w:p>
          <w:p w:rsidR="00893471" w:rsidRPr="00954152" w:rsidRDefault="00893471" w:rsidP="0014033B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To find in right-angled triangles the exact values of sin </w:t>
            </w:r>
            <w:r w:rsidRPr="00954152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24"/>
                <w:szCs w:val="24"/>
                <w:lang w:eastAsia="en-GB"/>
              </w:rPr>
              <w:t>θ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and cos </w:t>
            </w:r>
            <w:r w:rsidRPr="00954152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24"/>
                <w:szCs w:val="24"/>
                <w:lang w:eastAsia="en-GB"/>
              </w:rPr>
              <w:t>θ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for </w:t>
            </w:r>
            <w:r w:rsidRPr="00954152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24"/>
                <w:szCs w:val="24"/>
                <w:lang w:eastAsia="en-GB"/>
              </w:rPr>
              <w:t>θ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= 0°, 30°, 45°, 60° and 90°, use triangles with angles of 30°, 45° and 60°. </w:t>
            </w:r>
          </w:p>
          <w:p w:rsidR="00893471" w:rsidRPr="00954152" w:rsidRDefault="00893471" w:rsidP="0014033B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Use a suitable mnemonic to remember SOHCAHTOA. </w:t>
            </w:r>
          </w:p>
          <w:p w:rsidR="00893471" w:rsidRPr="00954152" w:rsidRDefault="00893471" w:rsidP="0014033B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Use Pythagoras’ Theorem and trigonometry together.</w:t>
            </w:r>
          </w:p>
          <w:p w:rsidR="00893471" w:rsidRPr="00D57255" w:rsidRDefault="00893471" w:rsidP="0014033B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</w:p>
        </w:tc>
      </w:tr>
    </w:tbl>
    <w:p w:rsidR="007D399D" w:rsidRDefault="007D399D" w:rsidP="007D399D">
      <w:pPr>
        <w:spacing w:after="0"/>
        <w:jc w:val="both"/>
        <w:rPr>
          <w:rFonts w:ascii="Verdana" w:hAnsi="Verdana"/>
          <w:sz w:val="20"/>
          <w:szCs w:val="20"/>
        </w:rPr>
      </w:pPr>
    </w:p>
    <w:p w:rsidR="00893471" w:rsidRPr="00954152" w:rsidRDefault="00893471" w:rsidP="007D399D">
      <w:pPr>
        <w:spacing w:after="0"/>
        <w:jc w:val="both"/>
        <w:rPr>
          <w:rFonts w:ascii="Verdana" w:hAnsi="Verdana"/>
          <w:sz w:val="20"/>
          <w:szCs w:val="20"/>
        </w:rPr>
      </w:pPr>
    </w:p>
    <w:p w:rsidR="007D399D" w:rsidRPr="00954152" w:rsidRDefault="007D399D" w:rsidP="007D399D">
      <w:pPr>
        <w:spacing w:after="0"/>
        <w:jc w:val="both"/>
        <w:rPr>
          <w:rFonts w:ascii="Verdana" w:hAnsi="Verdana"/>
          <w:sz w:val="20"/>
          <w:szCs w:val="20"/>
        </w:rPr>
      </w:pPr>
    </w:p>
    <w:p w:rsidR="00893471" w:rsidRDefault="00893471" w:rsidP="007D399D">
      <w:pPr>
        <w:spacing w:before="240"/>
        <w:rPr>
          <w:rFonts w:ascii="Verdana" w:hAnsi="Verdana"/>
          <w:b/>
          <w:color w:val="222A35" w:themeColor="text2" w:themeShade="80"/>
          <w:sz w:val="20"/>
          <w:szCs w:val="20"/>
        </w:rPr>
      </w:pPr>
    </w:p>
    <w:p w:rsidR="00237F91" w:rsidRDefault="00237F91" w:rsidP="007D399D">
      <w:pPr>
        <w:spacing w:before="240"/>
        <w:rPr>
          <w:rFonts w:ascii="Verdana" w:hAnsi="Verdana"/>
          <w:b/>
          <w:color w:val="222A35" w:themeColor="text2" w:themeShade="80"/>
          <w:sz w:val="20"/>
          <w:szCs w:val="20"/>
        </w:rPr>
      </w:pPr>
    </w:p>
    <w:p w:rsidR="00893471" w:rsidRPr="00090640" w:rsidRDefault="00090640" w:rsidP="00090640">
      <w:pPr>
        <w:spacing w:before="240"/>
        <w:jc w:val="center"/>
        <w:rPr>
          <w:rFonts w:cstheme="minorHAnsi"/>
          <w:b/>
          <w:color w:val="222A35" w:themeColor="text2" w:themeShade="80"/>
          <w:sz w:val="52"/>
          <w:szCs w:val="20"/>
          <w:u w:val="single"/>
        </w:rPr>
      </w:pPr>
      <w:r w:rsidRPr="00090640">
        <w:rPr>
          <w:b/>
          <w:sz w:val="36"/>
          <w:u w:val="single"/>
        </w:rPr>
        <w:lastRenderedPageBreak/>
        <w:t>Ratio 11a,b –Ratio and proportion review.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  <w:gridCol w:w="5812"/>
      </w:tblGrid>
      <w:tr w:rsidR="00893471" w:rsidTr="00237F91">
        <w:tc>
          <w:tcPr>
            <w:tcW w:w="9351" w:type="dxa"/>
          </w:tcPr>
          <w:p w:rsidR="00893471" w:rsidRPr="00954152" w:rsidRDefault="00893471" w:rsidP="00893471">
            <w:pPr>
              <w:spacing w:before="240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OBJECTIVES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By the end of the sub-unit, students should be able to:</w:t>
            </w:r>
          </w:p>
          <w:p w:rsidR="00893471" w:rsidRPr="00954152" w:rsidRDefault="00893471" w:rsidP="00237F91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Understand and express the division of a quantity into a of number parts as a ratio;</w:t>
            </w:r>
          </w:p>
          <w:p w:rsidR="00893471" w:rsidRPr="00954152" w:rsidRDefault="00893471" w:rsidP="00237F91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Write ratios in their simplest form; </w:t>
            </w:r>
          </w:p>
          <w:p w:rsidR="00893471" w:rsidRPr="00954152" w:rsidRDefault="00893471" w:rsidP="00237F91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Write/interpret a ratio to describe a situation; </w:t>
            </w:r>
          </w:p>
          <w:p w:rsidR="00893471" w:rsidRPr="00954152" w:rsidRDefault="00893471" w:rsidP="00237F91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Share a quantity in a given ratio including three-part ratios; </w:t>
            </w:r>
          </w:p>
          <w:p w:rsidR="00893471" w:rsidRPr="00954152" w:rsidRDefault="00893471" w:rsidP="00237F91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Solve a ratio problem in context:</w:t>
            </w:r>
          </w:p>
          <w:p w:rsidR="00893471" w:rsidRPr="00954152" w:rsidRDefault="00893471" w:rsidP="00237F91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use a ratio to find one quantity when the other is known; </w:t>
            </w:r>
          </w:p>
          <w:p w:rsidR="00893471" w:rsidRPr="00954152" w:rsidRDefault="00893471" w:rsidP="00237F91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use a ratio to compare a scale model to a real-life object; </w:t>
            </w:r>
          </w:p>
          <w:p w:rsidR="00893471" w:rsidRPr="00954152" w:rsidRDefault="00893471" w:rsidP="00237F91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use a ratio to convert between measures and currencies; </w:t>
            </w:r>
          </w:p>
          <w:p w:rsidR="00893471" w:rsidRPr="00954152" w:rsidRDefault="00893471" w:rsidP="00237F91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problems involving mixing, e.g. paint colours, cement and drawn conclusions;</w:t>
            </w:r>
          </w:p>
          <w:p w:rsidR="00893471" w:rsidRPr="00954152" w:rsidRDefault="00893471" w:rsidP="00237F91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Compare ratios; </w:t>
            </w:r>
          </w:p>
          <w:p w:rsidR="00893471" w:rsidRPr="00954152" w:rsidRDefault="00893471" w:rsidP="00237F91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Write ratios in form 1 :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m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or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m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: 1; </w:t>
            </w:r>
          </w:p>
          <w:p w:rsidR="00893471" w:rsidRPr="00954152" w:rsidRDefault="00893471" w:rsidP="00237F91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Write a ratio as a fraction;</w:t>
            </w:r>
          </w:p>
          <w:p w:rsidR="00893471" w:rsidRPr="00954152" w:rsidRDefault="00893471" w:rsidP="00237F91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Write a ratio as a linear function;</w:t>
            </w:r>
          </w:p>
          <w:p w:rsidR="00893471" w:rsidRPr="00954152" w:rsidRDefault="00893471" w:rsidP="00237F91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Write lengths, areas and volumes of two shapes as ratios in simplest form; </w:t>
            </w:r>
          </w:p>
          <w:p w:rsidR="00893471" w:rsidRDefault="00893471" w:rsidP="00237F91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Express a multiplicative relationship between two quantities as a ratio or a fraction.</w:t>
            </w:r>
          </w:p>
          <w:p w:rsidR="00237F91" w:rsidRPr="00954152" w:rsidRDefault="00237F91" w:rsidP="00237F91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Understand and use proportion as equality of ratios; </w:t>
            </w:r>
          </w:p>
          <w:p w:rsidR="00237F91" w:rsidRPr="00954152" w:rsidRDefault="00237F91" w:rsidP="00237F91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Solve word problems involving direct and indirect proportion;</w:t>
            </w:r>
          </w:p>
          <w:p w:rsidR="00237F91" w:rsidRPr="00954152" w:rsidRDefault="00237F91" w:rsidP="00237F91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Work out which product is the better buy; </w:t>
            </w:r>
          </w:p>
          <w:p w:rsidR="00237F91" w:rsidRPr="00954152" w:rsidRDefault="00237F91" w:rsidP="00237F91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Scale up recipes;</w:t>
            </w:r>
          </w:p>
          <w:p w:rsidR="00237F91" w:rsidRPr="00954152" w:rsidRDefault="00237F91" w:rsidP="00237F91">
            <w:pPr>
              <w:pStyle w:val="ListParagraph"/>
              <w:numPr>
                <w:ilvl w:val="0"/>
                <w:numId w:val="12"/>
              </w:numPr>
              <w:pBdr>
                <w:left w:val="single" w:sz="4" w:space="10" w:color="auto"/>
                <w:right w:val="single" w:sz="4" w:space="10" w:color="auto"/>
              </w:pBdr>
              <w:spacing w:after="0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Convert between currencies;</w:t>
            </w:r>
          </w:p>
          <w:p w:rsidR="00237F91" w:rsidRPr="00954152" w:rsidRDefault="00237F91" w:rsidP="00237F91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Find amounts for 3 people when amount for 1 given; </w:t>
            </w:r>
          </w:p>
          <w:p w:rsidR="00237F91" w:rsidRPr="00954152" w:rsidRDefault="00237F91" w:rsidP="00237F91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Solve proportion problems using the unitary method;</w:t>
            </w:r>
          </w:p>
          <w:p w:rsidR="00237F91" w:rsidRPr="00954152" w:rsidRDefault="00237F91" w:rsidP="00237F91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Recognise when values are in direct proportion by reference to the graph form; </w:t>
            </w:r>
          </w:p>
          <w:p w:rsidR="00237F91" w:rsidRPr="00954152" w:rsidRDefault="00237F91" w:rsidP="00237F91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Understand inverse proportion: as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increases,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y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decreases (inverse graphs done in later unit); </w:t>
            </w:r>
          </w:p>
          <w:p w:rsidR="00237F91" w:rsidRPr="00954152" w:rsidRDefault="00237F91" w:rsidP="00237F91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Recognise when values are in direct proportion by reference to the graph form; </w:t>
            </w:r>
          </w:p>
          <w:p w:rsidR="00893471" w:rsidRDefault="00237F91" w:rsidP="00237F91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Understand direct proportion ---&gt; relationship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y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= </w:t>
            </w:r>
            <w:proofErr w:type="spellStart"/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kx</w:t>
            </w:r>
            <w:proofErr w:type="spellEnd"/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.</w:t>
            </w:r>
          </w:p>
          <w:p w:rsidR="004546A0" w:rsidRPr="004546A0" w:rsidRDefault="00D02B31" w:rsidP="004546A0">
            <w:pPr>
              <w:jc w:val="both"/>
              <w:rPr>
                <w:rFonts w:ascii="Verdana" w:hAnsi="Verdana"/>
                <w:color w:val="222A35" w:themeColor="text2" w:themeShade="80"/>
                <w:sz w:val="18"/>
                <w:szCs w:val="20"/>
              </w:rPr>
            </w:pPr>
            <w:hyperlink r:id="rId30" w:history="1">
              <w:r w:rsidR="004546A0" w:rsidRPr="004546A0">
                <w:rPr>
                  <w:rStyle w:val="Hyperlink"/>
                  <w:b/>
                  <w:sz w:val="32"/>
                </w:rPr>
                <w:t>Purple box DIRT</w:t>
              </w:r>
            </w:hyperlink>
            <w:r w:rsidR="004546A0" w:rsidRPr="004546A0">
              <w:rPr>
                <w:b/>
                <w:color w:val="7030A0"/>
                <w:sz w:val="32"/>
              </w:rPr>
              <w:t xml:space="preserve">  </w:t>
            </w:r>
            <w:hyperlink r:id="rId31" w:history="1">
              <w:r w:rsidR="004546A0" w:rsidRPr="004546A0">
                <w:rPr>
                  <w:rStyle w:val="Hyperlink"/>
                  <w:b/>
                  <w:sz w:val="32"/>
                </w:rPr>
                <w:t>Purple box DIRT</w:t>
              </w:r>
            </w:hyperlink>
            <w:r w:rsidR="004546A0" w:rsidRPr="004546A0">
              <w:rPr>
                <w:b/>
                <w:color w:val="7030A0"/>
                <w:sz w:val="32"/>
              </w:rPr>
              <w:t xml:space="preserve">  </w:t>
            </w:r>
            <w:hyperlink r:id="rId32" w:history="1">
              <w:r w:rsidR="004546A0" w:rsidRPr="004546A0">
                <w:rPr>
                  <w:rStyle w:val="Hyperlink"/>
                  <w:b/>
                  <w:sz w:val="32"/>
                </w:rPr>
                <w:t>Purple box DIRT</w:t>
              </w:r>
            </w:hyperlink>
            <w:r w:rsidR="004546A0" w:rsidRPr="004546A0">
              <w:rPr>
                <w:b/>
                <w:color w:val="7030A0"/>
                <w:sz w:val="32"/>
              </w:rPr>
              <w:t xml:space="preserve">  </w:t>
            </w:r>
            <w:hyperlink r:id="rId33" w:history="1">
              <w:r w:rsidR="004546A0" w:rsidRPr="004546A0">
                <w:rPr>
                  <w:rStyle w:val="Hyperlink"/>
                  <w:b/>
                  <w:sz w:val="32"/>
                </w:rPr>
                <w:t>Purple box DIRT</w:t>
              </w:r>
            </w:hyperlink>
            <w:r w:rsidR="004546A0" w:rsidRPr="004546A0">
              <w:rPr>
                <w:b/>
                <w:color w:val="7030A0"/>
                <w:sz w:val="32"/>
              </w:rPr>
              <w:t xml:space="preserve">  </w:t>
            </w:r>
          </w:p>
          <w:p w:rsidR="00D90B49" w:rsidRPr="00D90B49" w:rsidRDefault="00D90B49" w:rsidP="004546A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5812" w:type="dxa"/>
          </w:tcPr>
          <w:p w:rsidR="00893471" w:rsidRDefault="00893471" w:rsidP="00893471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POSSIBLE SUCCESS CRITERIA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>Write a ratio to describe a situation such as 1 blue for every 2 red, or 3 adults for every 10 children.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>Recognise that two paints mixed red to yellow 5 : 4 and 20 : 16 are the same colour.</w:t>
            </w:r>
          </w:p>
          <w:p w:rsidR="00893471" w:rsidRPr="00954152" w:rsidRDefault="00893471" w:rsidP="00893471">
            <w:pPr>
              <w:pBdr>
                <w:left w:val="single" w:sz="4" w:space="10" w:color="auto"/>
                <w:right w:val="single" w:sz="4" w:space="10" w:color="auto"/>
              </w:pBdr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 xml:space="preserve">Express the statement ‘There are twice as many girls as boys’ as the ratio 2 : 1 or the linear function </w:t>
            </w:r>
            <w:r w:rsidRPr="00954152">
              <w:rPr>
                <w:rFonts w:ascii="Times New Roman" w:hAnsi="Times New Roman" w:cs="Times New Roman"/>
                <w:i/>
                <w:color w:val="0F243E"/>
                <w:sz w:val="24"/>
                <w:szCs w:val="24"/>
              </w:rPr>
              <w:t>y</w:t>
            </w: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 xml:space="preserve"> = 2</w:t>
            </w:r>
            <w:r w:rsidRPr="00954152">
              <w:rPr>
                <w:rFonts w:ascii="Times New Roman" w:hAnsi="Times New Roman" w:cs="Times New Roman"/>
                <w:i/>
                <w:color w:val="0F243E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 xml:space="preserve">, where </w:t>
            </w:r>
            <w:r w:rsidRPr="00954152">
              <w:rPr>
                <w:rFonts w:ascii="Times New Roman" w:hAnsi="Times New Roman" w:cs="Times New Roman"/>
                <w:i/>
                <w:color w:val="0F243E"/>
                <w:sz w:val="24"/>
                <w:szCs w:val="24"/>
              </w:rPr>
              <w:t>x</w:t>
            </w: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 xml:space="preserve"> is the number of boys and </w:t>
            </w:r>
            <w:r w:rsidRPr="00954152">
              <w:rPr>
                <w:rFonts w:ascii="Times New Roman" w:hAnsi="Times New Roman" w:cs="Times New Roman"/>
                <w:i/>
                <w:color w:val="0F243E"/>
                <w:sz w:val="24"/>
                <w:szCs w:val="24"/>
              </w:rPr>
              <w:t>y</w:t>
            </w:r>
            <w:r w:rsidRPr="00954152">
              <w:rPr>
                <w:rFonts w:ascii="Verdana" w:hAnsi="Verdana"/>
                <w:color w:val="0F243E"/>
                <w:sz w:val="20"/>
                <w:szCs w:val="20"/>
              </w:rPr>
              <w:t xml:space="preserve"> is the number of girls.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COMMON MISCONCEPTIONS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Students find three-part ratios difficult.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Using a ratio to find one quantity when the other is known often results in students ‘sharing’ the known amount.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NOTES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Emphasise the importance of reading the question carefully. 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Include ratios with decimals 0.2 : 1. 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Converting imperial units to imperial units aren’t specifically in the programme of study, but still useful and provide a good context for multiplicative reasoning. </w:t>
            </w:r>
          </w:p>
          <w:p w:rsidR="00893471" w:rsidRPr="00954152" w:rsidRDefault="00893471" w:rsidP="00893471">
            <w:pPr>
              <w:pBdr>
                <w:left w:val="single" w:sz="4" w:space="10" w:color="auto"/>
                <w:right w:val="single" w:sz="4" w:space="10" w:color="auto"/>
              </w:pBd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It is also useful generally for students to know rough metric equivalents of commonly used imperial measures, such as pounds, feet, miles and pints.</w:t>
            </w:r>
          </w:p>
          <w:p w:rsidR="00893471" w:rsidRDefault="00893471" w:rsidP="007D399D">
            <w:pPr>
              <w:spacing w:before="240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</w:tc>
      </w:tr>
    </w:tbl>
    <w:p w:rsidR="00893471" w:rsidRPr="00893471" w:rsidRDefault="00237F91" w:rsidP="00237F91">
      <w:pPr>
        <w:jc w:val="center"/>
        <w:rPr>
          <w:rFonts w:cstheme="minorHAnsi"/>
          <w:color w:val="222A35" w:themeColor="text2" w:themeShade="80"/>
          <w:sz w:val="36"/>
          <w:szCs w:val="20"/>
        </w:rPr>
      </w:pPr>
      <w:r w:rsidRPr="00237F91">
        <w:rPr>
          <w:b/>
          <w:sz w:val="36"/>
          <w:u w:val="single"/>
        </w:rPr>
        <w:lastRenderedPageBreak/>
        <w:t>Algebra 16b - Properties of quadratic graphs</w:t>
      </w:r>
      <w:r>
        <w:t>.</w:t>
      </w:r>
    </w:p>
    <w:tbl>
      <w:tblPr>
        <w:tblStyle w:val="TableGrid"/>
        <w:tblW w:w="0" w:type="auto"/>
        <w:tblInd w:w="718" w:type="dxa"/>
        <w:tblLook w:val="04A0" w:firstRow="1" w:lastRow="0" w:firstColumn="1" w:lastColumn="0" w:noHBand="0" w:noVBand="1"/>
      </w:tblPr>
      <w:tblGrid>
        <w:gridCol w:w="6974"/>
        <w:gridCol w:w="6974"/>
      </w:tblGrid>
      <w:tr w:rsidR="00893471" w:rsidTr="00237F91">
        <w:tc>
          <w:tcPr>
            <w:tcW w:w="6974" w:type="dxa"/>
          </w:tcPr>
          <w:p w:rsidR="00893471" w:rsidRPr="00954152" w:rsidRDefault="00893471" w:rsidP="00893471">
            <w:pPr>
              <w:spacing w:before="240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OBJECTIVES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By the end of the sub-unit, students should be able to: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Generate points and plot graphs of simple quadratic functions, then more general quadratic functions; 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Identify the line of symmetry of a quadratic graph; 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Find approximate solutions to quadratic equations using a graph; 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Interpret graphs of quadratic functions from real-life problems; 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Identify and interpret roots, intercepts and turning points of quadratic graphs. </w:t>
            </w:r>
          </w:p>
          <w:p w:rsidR="004546A0" w:rsidRPr="00954152" w:rsidRDefault="00D02B31" w:rsidP="004546A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hyperlink r:id="rId34" w:history="1">
              <w:r w:rsidR="004546A0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4546A0">
              <w:rPr>
                <w:b/>
                <w:color w:val="7030A0"/>
                <w:sz w:val="36"/>
              </w:rPr>
              <w:t xml:space="preserve">  </w:t>
            </w:r>
          </w:p>
          <w:p w:rsidR="00893471" w:rsidRDefault="00893471" w:rsidP="007D399D">
            <w:pPr>
              <w:spacing w:before="240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6974" w:type="dxa"/>
          </w:tcPr>
          <w:p w:rsidR="00893471" w:rsidRDefault="00893471" w:rsidP="00893471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POSSIBLE SUCCESS CRITERIA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Recognise a quadratic graph from its shape. 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COMMON MISCONCEPTIONS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Squaring negative numbers can be a problem.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NOTES</w:t>
            </w:r>
          </w:p>
          <w:p w:rsidR="00893471" w:rsidRPr="00954152" w:rsidRDefault="00893471" w:rsidP="00893471">
            <w:pPr>
              <w:pBdr>
                <w:left w:val="single" w:sz="4" w:space="10" w:color="auto"/>
                <w:right w:val="single" w:sz="4" w:space="10" w:color="auto"/>
              </w:pBd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The graphs should be drawn freehand and in pencil, joining points using a smooth curve.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Encourage efficient use of the calculator.</w:t>
            </w:r>
          </w:p>
          <w:p w:rsidR="00893471" w:rsidRDefault="00893471" w:rsidP="00893471">
            <w:pPr>
              <w:spacing w:before="240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Extension work can be through plotting cubic and reciprocal graphs, solving simultaneous equations graphically.</w:t>
            </w:r>
          </w:p>
          <w:p w:rsidR="00893471" w:rsidRDefault="00893471" w:rsidP="00893471">
            <w:pPr>
              <w:spacing w:before="240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</w:tc>
      </w:tr>
    </w:tbl>
    <w:p w:rsidR="00893471" w:rsidRDefault="00893471" w:rsidP="007D399D">
      <w:pPr>
        <w:spacing w:before="240"/>
        <w:jc w:val="both"/>
        <w:rPr>
          <w:rFonts w:ascii="Verdana" w:hAnsi="Verdana"/>
          <w:b/>
          <w:color w:val="222A35" w:themeColor="text2" w:themeShade="80"/>
          <w:sz w:val="20"/>
          <w:szCs w:val="20"/>
        </w:rPr>
      </w:pPr>
    </w:p>
    <w:p w:rsidR="007D399D" w:rsidRPr="00954152" w:rsidRDefault="007D399D" w:rsidP="007D399D">
      <w:pPr>
        <w:pStyle w:val="ListParagraph"/>
        <w:spacing w:after="0"/>
        <w:ind w:left="0"/>
        <w:jc w:val="both"/>
        <w:rPr>
          <w:rFonts w:ascii="Verdana" w:hAnsi="Verdana"/>
          <w:b/>
          <w:color w:val="222A35" w:themeColor="text2" w:themeShade="80"/>
          <w:sz w:val="20"/>
          <w:szCs w:val="20"/>
        </w:rPr>
      </w:pPr>
    </w:p>
    <w:p w:rsidR="007D399D" w:rsidRPr="00954152" w:rsidRDefault="007D399D" w:rsidP="007D399D">
      <w:pPr>
        <w:spacing w:after="0"/>
        <w:jc w:val="both"/>
        <w:rPr>
          <w:rFonts w:ascii="Verdana" w:hAnsi="Verdana"/>
          <w:color w:val="222A35" w:themeColor="text2" w:themeShade="80"/>
          <w:sz w:val="20"/>
          <w:szCs w:val="20"/>
        </w:rPr>
      </w:pPr>
      <w:r w:rsidRPr="00954152">
        <w:rPr>
          <w:rFonts w:ascii="Verdana" w:hAnsi="Verdana"/>
          <w:color w:val="222A35" w:themeColor="text2" w:themeShade="80"/>
          <w:sz w:val="20"/>
          <w:szCs w:val="20"/>
        </w:rPr>
        <w:t xml:space="preserve"> </w:t>
      </w:r>
    </w:p>
    <w:p w:rsidR="007D399D" w:rsidRPr="00954152" w:rsidRDefault="007D399D" w:rsidP="007D399D">
      <w:pPr>
        <w:spacing w:after="0"/>
        <w:jc w:val="both"/>
        <w:rPr>
          <w:rFonts w:ascii="Verdana" w:hAnsi="Verdana"/>
          <w:b/>
          <w:color w:val="222A35" w:themeColor="text2" w:themeShade="80"/>
          <w:sz w:val="20"/>
          <w:szCs w:val="20"/>
        </w:rPr>
      </w:pPr>
      <w:r w:rsidRPr="00954152">
        <w:rPr>
          <w:b/>
          <w:color w:val="222A35" w:themeColor="text2" w:themeShade="80"/>
          <w:sz w:val="24"/>
          <w:szCs w:val="24"/>
        </w:rPr>
        <w:br w:type="page"/>
      </w:r>
    </w:p>
    <w:p w:rsidR="00893471" w:rsidRPr="00237F91" w:rsidRDefault="00237F91" w:rsidP="00893471">
      <w:pPr>
        <w:spacing w:before="240"/>
        <w:jc w:val="center"/>
        <w:rPr>
          <w:rFonts w:cstheme="minorHAnsi"/>
          <w:b/>
          <w:color w:val="222A35" w:themeColor="text2" w:themeShade="80"/>
          <w:sz w:val="52"/>
          <w:szCs w:val="20"/>
          <w:u w:val="single"/>
        </w:rPr>
      </w:pPr>
      <w:r w:rsidRPr="00237F91">
        <w:rPr>
          <w:b/>
          <w:sz w:val="36"/>
          <w:u w:val="single"/>
        </w:rPr>
        <w:lastRenderedPageBreak/>
        <w:t>Geometry 19b - Vectors</w:t>
      </w:r>
    </w:p>
    <w:tbl>
      <w:tblPr>
        <w:tblStyle w:val="TableGrid"/>
        <w:tblW w:w="0" w:type="auto"/>
        <w:tblInd w:w="718" w:type="dxa"/>
        <w:tblLook w:val="04A0" w:firstRow="1" w:lastRow="0" w:firstColumn="1" w:lastColumn="0" w:noHBand="0" w:noVBand="1"/>
      </w:tblPr>
      <w:tblGrid>
        <w:gridCol w:w="6974"/>
        <w:gridCol w:w="6974"/>
      </w:tblGrid>
      <w:tr w:rsidR="00893471" w:rsidTr="00237F91">
        <w:tc>
          <w:tcPr>
            <w:tcW w:w="6974" w:type="dxa"/>
          </w:tcPr>
          <w:p w:rsidR="00893471" w:rsidRPr="00954152" w:rsidRDefault="00893471" w:rsidP="00893471">
            <w:pPr>
              <w:spacing w:before="240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OBJECTIVES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By the end of the sub-unit, students should be able to: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9"/>
              </w:numPr>
              <w:pBdr>
                <w:left w:val="single" w:sz="4" w:space="10" w:color="auto"/>
                <w:right w:val="single" w:sz="4" w:space="10" w:color="auto"/>
              </w:pBd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Understand and use column notation in relation to vectors; 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9"/>
              </w:numPr>
              <w:pBdr>
                <w:left w:val="single" w:sz="4" w:space="10" w:color="auto"/>
                <w:right w:val="single" w:sz="4" w:space="10" w:color="auto"/>
              </w:pBd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Be able to represent information graphically given column vectors;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9"/>
              </w:numPr>
              <w:pBdr>
                <w:left w:val="single" w:sz="4" w:space="10" w:color="auto"/>
                <w:right w:val="single" w:sz="4" w:space="10" w:color="auto"/>
              </w:pBd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Identify two column vectors which are parallel; 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9"/>
              </w:numPr>
              <w:pBdr>
                <w:left w:val="single" w:sz="4" w:space="10" w:color="auto"/>
                <w:right w:val="single" w:sz="4" w:space="10" w:color="auto"/>
              </w:pBd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Calculate using column vectors, and represent graphically, the sum of two vectors, the difference of two vectors and a scalar multiple of a vector. </w:t>
            </w:r>
          </w:p>
          <w:p w:rsidR="00893471" w:rsidRDefault="00893471" w:rsidP="007D399D">
            <w:pPr>
              <w:spacing w:before="240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6974" w:type="dxa"/>
          </w:tcPr>
          <w:p w:rsidR="00893471" w:rsidRDefault="00893471" w:rsidP="00893471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POSSIBLE SUCCESS CRITERIA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Know that if one vector is a multiple of the other, they are parallel.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Add and subtract vectors using column vectors.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COMMON MISCONCEPTIONS</w:t>
            </w:r>
          </w:p>
          <w:p w:rsidR="00893471" w:rsidRPr="00954152" w:rsidRDefault="00893471" w:rsidP="00893471">
            <w:pPr>
              <w:pBdr>
                <w:left w:val="single" w:sz="4" w:space="10" w:color="auto"/>
                <w:right w:val="single" w:sz="4" w:space="10" w:color="auto"/>
              </w:pBd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Students find it difficult to understand that two vectors can be parallel and equal as they can be in different locations in the plane. 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NOTES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Students find manipulation of column vectors relatively easy compared to the pictorial and algebraic manipulation methods – encourage them to draw any vectors that they calculate on the picture. </w:t>
            </w:r>
          </w:p>
          <w:p w:rsidR="00893471" w:rsidRDefault="00893471" w:rsidP="007D399D">
            <w:pPr>
              <w:spacing w:before="240"/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</w:tc>
      </w:tr>
    </w:tbl>
    <w:p w:rsidR="00893471" w:rsidRDefault="00893471" w:rsidP="007D399D">
      <w:pPr>
        <w:spacing w:before="240"/>
        <w:jc w:val="both"/>
        <w:rPr>
          <w:rFonts w:ascii="Verdana" w:hAnsi="Verdana"/>
          <w:b/>
          <w:color w:val="222A35" w:themeColor="text2" w:themeShade="80"/>
          <w:sz w:val="20"/>
          <w:szCs w:val="20"/>
        </w:rPr>
      </w:pPr>
    </w:p>
    <w:p w:rsidR="007D399D" w:rsidRPr="00954152" w:rsidRDefault="007D399D" w:rsidP="007D399D">
      <w:pPr>
        <w:pStyle w:val="ListParagraph"/>
        <w:spacing w:after="0"/>
        <w:ind w:left="0"/>
        <w:jc w:val="both"/>
        <w:rPr>
          <w:rFonts w:ascii="Verdana" w:hAnsi="Verdana"/>
          <w:color w:val="222A35" w:themeColor="text2" w:themeShade="80"/>
          <w:sz w:val="20"/>
          <w:szCs w:val="20"/>
        </w:rPr>
      </w:pPr>
    </w:p>
    <w:p w:rsidR="007D399D" w:rsidRPr="00954152" w:rsidRDefault="007D399D" w:rsidP="007D399D">
      <w:pPr>
        <w:spacing w:after="0"/>
        <w:jc w:val="both"/>
        <w:rPr>
          <w:rFonts w:ascii="Verdana" w:hAnsi="Verdana"/>
          <w:color w:val="222A35" w:themeColor="text2" w:themeShade="80"/>
          <w:sz w:val="20"/>
          <w:szCs w:val="20"/>
        </w:rPr>
      </w:pPr>
    </w:p>
    <w:p w:rsidR="007D399D" w:rsidRPr="00954152" w:rsidRDefault="007D399D" w:rsidP="007D399D">
      <w:pPr>
        <w:rPr>
          <w:color w:val="222A35" w:themeColor="text2" w:themeShade="80"/>
        </w:rPr>
      </w:pPr>
      <w:r w:rsidRPr="00954152">
        <w:rPr>
          <w:color w:val="222A35" w:themeColor="text2" w:themeShade="80"/>
        </w:rPr>
        <w:br w:type="page"/>
      </w:r>
    </w:p>
    <w:p w:rsidR="00893471" w:rsidRPr="00237F91" w:rsidRDefault="00237F91" w:rsidP="00893471">
      <w:pPr>
        <w:jc w:val="center"/>
        <w:rPr>
          <w:rFonts w:cstheme="minorHAnsi"/>
          <w:b/>
          <w:color w:val="222A35" w:themeColor="text2" w:themeShade="80"/>
          <w:sz w:val="52"/>
          <w:szCs w:val="20"/>
          <w:u w:val="single"/>
        </w:rPr>
      </w:pPr>
      <w:r w:rsidRPr="00237F91">
        <w:rPr>
          <w:b/>
          <w:sz w:val="36"/>
          <w:u w:val="single"/>
        </w:rPr>
        <w:lastRenderedPageBreak/>
        <w:t xml:space="preserve">Algebra 20 - Simultaneous </w:t>
      </w:r>
      <w:proofErr w:type="spellStart"/>
      <w:r w:rsidRPr="00237F91">
        <w:rPr>
          <w:b/>
          <w:sz w:val="36"/>
          <w:u w:val="single"/>
        </w:rPr>
        <w:t>eq</w:t>
      </w:r>
      <w:r w:rsidRPr="00237F91">
        <w:rPr>
          <w:b/>
          <w:sz w:val="36"/>
          <w:u w:val="single"/>
          <w:vertAlign w:val="superscript"/>
        </w:rPr>
        <w:t>ns</w:t>
      </w:r>
      <w:proofErr w:type="spellEnd"/>
      <w:r w:rsidRPr="00237F91">
        <w:rPr>
          <w:b/>
          <w:sz w:val="36"/>
          <w:u w:val="single"/>
        </w:rPr>
        <w:t xml:space="preserve"> &amp; rearranging </w:t>
      </w:r>
      <w:proofErr w:type="spellStart"/>
      <w:r w:rsidRPr="00237F91">
        <w:rPr>
          <w:b/>
          <w:sz w:val="36"/>
          <w:u w:val="single"/>
        </w:rPr>
        <w:t>eq</w:t>
      </w:r>
      <w:r w:rsidRPr="00237F91">
        <w:rPr>
          <w:b/>
          <w:sz w:val="36"/>
          <w:u w:val="single"/>
          <w:vertAlign w:val="superscript"/>
        </w:rPr>
        <w:t>ns</w:t>
      </w:r>
      <w:proofErr w:type="spellEnd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647"/>
        <w:gridCol w:w="6015"/>
      </w:tblGrid>
      <w:tr w:rsidR="00893471" w:rsidTr="00237F91">
        <w:tc>
          <w:tcPr>
            <w:tcW w:w="8647" w:type="dxa"/>
          </w:tcPr>
          <w:p w:rsidR="00893471" w:rsidRDefault="00893471" w:rsidP="00893471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OBJECTIVES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By the end of the unit, students should be able to: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Know the difference between an equation and an identity and use and understand the ≠ symbol; 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Change the subject of a formula involving the use of square roots and squares; 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8"/>
              </w:numPr>
              <w:pBdr>
                <w:left w:val="single" w:sz="4" w:space="10" w:color="auto"/>
                <w:right w:val="single" w:sz="4" w:space="10" w:color="auto"/>
              </w:pBd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Answer ‘show that’ questions using consecutive integers (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n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,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n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+ 1), squares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a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  <w:vertAlign w:val="superscript"/>
              </w:rPr>
              <w:t>2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,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b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  <w:vertAlign w:val="superscript"/>
              </w:rPr>
              <w:t>2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, even numbers 2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n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, and odd numbers 2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n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+1; 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Solve problems involving inverse proportion using graphs, and read values from graphs;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Find the equation of the line through two given points;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Recognise, sketch and interpret graphs of simple cubic functions;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Recognise, sketch and interpret graphs of the reciprocal function </w:t>
            </w:r>
            <w:r w:rsidRPr="00954152">
              <w:rPr>
                <w:rFonts w:ascii="Verdana" w:eastAsia="Times New Roman" w:hAnsi="Verdana" w:cs="Times New Roman"/>
                <w:color w:val="222A35" w:themeColor="text2" w:themeShade="80"/>
                <w:position w:val="-22"/>
                <w:sz w:val="20"/>
                <w:szCs w:val="20"/>
                <w:lang w:eastAsia="en-GB"/>
              </w:rPr>
              <w:object w:dxaOrig="580" w:dyaOrig="560">
                <v:shape id="_x0000_i1032" type="#_x0000_t75" style="width:29.25pt;height:27.75pt" o:ole="">
                  <v:imagedata r:id="rId35" o:title=""/>
                </v:shape>
                <o:OLEObject Type="Embed" ProgID="Equation.DSMT4" ShapeID="_x0000_i1032" DrawAspect="Content" ObjectID="_1566062364" r:id="rId36"/>
              </w:object>
            </w:r>
            <w:r w:rsidRPr="00954152">
              <w:rPr>
                <w:rFonts w:ascii="Verdana" w:eastAsia="Times New Roman" w:hAnsi="Verdana" w:cs="Times New Roman"/>
                <w:color w:val="222A35" w:themeColor="text2" w:themeShade="80"/>
                <w:sz w:val="20"/>
                <w:szCs w:val="20"/>
                <w:lang w:eastAsia="en-GB"/>
              </w:rPr>
              <w:t xml:space="preserve"> with </w:t>
            </w:r>
            <w:r w:rsidRPr="00954152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24"/>
                <w:szCs w:val="24"/>
                <w:lang w:eastAsia="en-GB"/>
              </w:rPr>
              <w:t>x</w:t>
            </w:r>
            <w:r w:rsidRPr="00954152">
              <w:rPr>
                <w:rFonts w:ascii="Verdana" w:eastAsia="Times New Roman" w:hAnsi="Verdana" w:cs="Times New Roman"/>
                <w:color w:val="222A35" w:themeColor="text2" w:themeShade="80"/>
                <w:sz w:val="20"/>
                <w:szCs w:val="20"/>
                <w:lang w:eastAsia="en-GB"/>
              </w:rPr>
              <w:t xml:space="preserve"> ≠ 0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;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Use graphical representations of indirect proportion to solve problems in context; 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identify and interpret the gradient from an equation </w:t>
            </w:r>
            <w:proofErr w:type="spellStart"/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ax</w:t>
            </w:r>
            <w:proofErr w:type="spellEnd"/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+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by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= </w:t>
            </w:r>
            <w:r w:rsidRPr="009541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c</w:t>
            </w: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; 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Write simultaneous equations to represent a situation; </w:t>
            </w:r>
          </w:p>
          <w:p w:rsidR="00893471" w:rsidRPr="00954152" w:rsidRDefault="00893471" w:rsidP="00893471">
            <w:pPr>
              <w:pStyle w:val="ListParagraph"/>
              <w:numPr>
                <w:ilvl w:val="0"/>
                <w:numId w:val="8"/>
              </w:numPr>
              <w:pBdr>
                <w:left w:val="single" w:sz="4" w:space="10" w:color="auto"/>
                <w:right w:val="single" w:sz="4" w:space="10" w:color="auto"/>
              </w:pBd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Solve simultaneous equations (linear/linear) algebraically and graphically;</w:t>
            </w:r>
          </w:p>
          <w:p w:rsidR="00893471" w:rsidRDefault="00893471" w:rsidP="00893471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Solve simultaneous equations representing a real-life situation, graphically and algebraically, and interpret the solution in the context of the problem;</w:t>
            </w:r>
          </w:p>
          <w:p w:rsidR="004546A0" w:rsidRPr="004546A0" w:rsidRDefault="00D02B31" w:rsidP="004546A0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hyperlink r:id="rId37" w:history="1">
              <w:r w:rsidR="004546A0">
                <w:rPr>
                  <w:rStyle w:val="Hyperlink"/>
                  <w:b/>
                  <w:sz w:val="36"/>
                </w:rPr>
                <w:t>Purple box DIRT</w:t>
              </w:r>
            </w:hyperlink>
            <w:r w:rsidR="004546A0">
              <w:rPr>
                <w:b/>
                <w:color w:val="7030A0"/>
                <w:sz w:val="36"/>
              </w:rPr>
              <w:t xml:space="preserve">  </w:t>
            </w:r>
            <w:hyperlink r:id="rId38" w:history="1">
              <w:r w:rsidR="004546A0">
                <w:rPr>
                  <w:rStyle w:val="Hyperlink"/>
                  <w:b/>
                  <w:sz w:val="36"/>
                </w:rPr>
                <w:t>Purple box DIRT</w:t>
              </w:r>
            </w:hyperlink>
            <w:bookmarkStart w:id="0" w:name="_GoBack"/>
            <w:bookmarkEnd w:id="0"/>
            <w:r w:rsidR="004546A0">
              <w:rPr>
                <w:b/>
                <w:color w:val="7030A0"/>
                <w:sz w:val="36"/>
              </w:rPr>
              <w:t xml:space="preserve">  </w:t>
            </w:r>
          </w:p>
          <w:p w:rsidR="00893471" w:rsidRDefault="00893471" w:rsidP="007D399D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6015" w:type="dxa"/>
          </w:tcPr>
          <w:p w:rsidR="00893471" w:rsidRDefault="00893471" w:rsidP="00893471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POSSIBLE SUCCESS CRITERIA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Solve two simultaneous equations in two variables (linear/linear) algebraically and find approximate solutions using a graph.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Identify expressions, equations, formulae and identities from a list.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COMMON MISCONCEPTIONS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The effects of transforming functions are often confused.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  <w:t>NOTES</w:t>
            </w:r>
          </w:p>
          <w:p w:rsidR="00893471" w:rsidRPr="00954152" w:rsidRDefault="00893471" w:rsidP="00893471">
            <w:pPr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954152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Emphasise the need for good algebraic notation. </w:t>
            </w:r>
          </w:p>
          <w:p w:rsidR="00893471" w:rsidRDefault="00893471" w:rsidP="007D399D">
            <w:pPr>
              <w:jc w:val="both"/>
              <w:rPr>
                <w:rFonts w:ascii="Verdana" w:hAnsi="Verdana"/>
                <w:b/>
                <w:color w:val="222A35" w:themeColor="text2" w:themeShade="80"/>
                <w:sz w:val="20"/>
                <w:szCs w:val="20"/>
              </w:rPr>
            </w:pPr>
          </w:p>
        </w:tc>
      </w:tr>
    </w:tbl>
    <w:p w:rsidR="00893471" w:rsidRDefault="00893471" w:rsidP="007D399D">
      <w:pPr>
        <w:jc w:val="both"/>
        <w:rPr>
          <w:rFonts w:ascii="Verdana" w:hAnsi="Verdana"/>
          <w:b/>
          <w:color w:val="222A35" w:themeColor="text2" w:themeShade="80"/>
          <w:sz w:val="20"/>
          <w:szCs w:val="20"/>
        </w:rPr>
      </w:pPr>
    </w:p>
    <w:p w:rsidR="007D399D" w:rsidRPr="00954152" w:rsidRDefault="007D399D" w:rsidP="007D399D">
      <w:pPr>
        <w:spacing w:after="0"/>
        <w:jc w:val="both"/>
        <w:rPr>
          <w:rFonts w:ascii="Verdana" w:hAnsi="Verdana"/>
          <w:b/>
          <w:color w:val="222A35" w:themeColor="text2" w:themeShade="80"/>
          <w:sz w:val="20"/>
          <w:szCs w:val="20"/>
        </w:rPr>
      </w:pPr>
    </w:p>
    <w:p w:rsidR="007106B8" w:rsidRPr="007106B8" w:rsidRDefault="007106B8" w:rsidP="007D399D">
      <w:pPr>
        <w:rPr>
          <w:sz w:val="36"/>
          <w:u w:val="single"/>
        </w:rPr>
      </w:pPr>
    </w:p>
    <w:sectPr w:rsidR="007106B8" w:rsidRPr="007106B8" w:rsidSect="00237F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690" w:rsidRDefault="00D76690" w:rsidP="00881CAF">
      <w:pPr>
        <w:spacing w:after="0" w:line="240" w:lineRule="auto"/>
      </w:pPr>
      <w:r>
        <w:separator/>
      </w:r>
    </w:p>
  </w:endnote>
  <w:endnote w:type="continuationSeparator" w:id="0">
    <w:p w:rsidR="00D76690" w:rsidRDefault="00D76690" w:rsidP="00881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690" w:rsidRDefault="00D76690" w:rsidP="00881CAF">
      <w:pPr>
        <w:spacing w:after="0" w:line="240" w:lineRule="auto"/>
      </w:pPr>
      <w:r>
        <w:separator/>
      </w:r>
    </w:p>
  </w:footnote>
  <w:footnote w:type="continuationSeparator" w:id="0">
    <w:p w:rsidR="00D76690" w:rsidRDefault="00D76690" w:rsidP="00881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690" w:rsidRDefault="00D76690">
    <w:pPr>
      <w:pStyle w:val="Header"/>
    </w:pPr>
    <w:r>
      <w:rPr>
        <w:noProof/>
        <w:lang w:eastAsia="en-GB"/>
      </w:rPr>
      <w:drawing>
        <wp:inline distT="0" distB="0" distL="0" distR="0">
          <wp:extent cx="371475" cy="3714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debridge school cre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71475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>
      <w:t>Wadebridge</w:t>
    </w:r>
    <w:proofErr w:type="spellEnd"/>
    <w:r>
      <w:t xml:space="preserve"> School Mathematics Department           </w:t>
    </w:r>
    <w:r w:rsidR="00090640">
      <w:t xml:space="preserve"> </w:t>
    </w:r>
    <w:r w:rsidR="00090640">
      <w:tab/>
    </w:r>
    <w:r w:rsidR="00090640">
      <w:tab/>
      <w:t xml:space="preserve">KS4 </w:t>
    </w:r>
    <w:r>
      <w:t>Foundation</w:t>
    </w:r>
    <w:r w:rsidR="00090640">
      <w:t xml:space="preserve"> </w:t>
    </w:r>
    <w:proofErr w:type="spellStart"/>
    <w:r w:rsidR="00090640">
      <w:t>yr</w:t>
    </w:r>
    <w:proofErr w:type="spellEnd"/>
    <w:r w:rsidR="00090640">
      <w:t xml:space="preserve"> 11 </w:t>
    </w:r>
    <w:r>
      <w:t>Scheme of Learning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97BED04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A3E151B"/>
    <w:multiLevelType w:val="hybridMultilevel"/>
    <w:tmpl w:val="06121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625853"/>
    <w:multiLevelType w:val="hybridMultilevel"/>
    <w:tmpl w:val="7BAAA2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12F16430"/>
    <w:multiLevelType w:val="hybridMultilevel"/>
    <w:tmpl w:val="A3CC61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>
    <w:nsid w:val="13850ACB"/>
    <w:multiLevelType w:val="hybridMultilevel"/>
    <w:tmpl w:val="1F3000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9F6C73"/>
    <w:multiLevelType w:val="hybridMultilevel"/>
    <w:tmpl w:val="9898A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E33205"/>
    <w:multiLevelType w:val="hybridMultilevel"/>
    <w:tmpl w:val="76D07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013A90"/>
    <w:multiLevelType w:val="hybridMultilevel"/>
    <w:tmpl w:val="C248BE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51827FF"/>
    <w:multiLevelType w:val="hybridMultilevel"/>
    <w:tmpl w:val="4C5245A6"/>
    <w:lvl w:ilvl="0" w:tplc="810ADCA4">
      <w:start w:val="1"/>
      <w:numFmt w:val="bullet"/>
      <w:pStyle w:val="U-text-bullet"/>
      <w:lvlText w:val=""/>
      <w:lvlJc w:val="left"/>
      <w:pPr>
        <w:tabs>
          <w:tab w:val="num" w:pos="763"/>
        </w:tabs>
        <w:ind w:left="763" w:hanging="357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Arial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9">
    <w:nsid w:val="3E6D18E4"/>
    <w:multiLevelType w:val="hybridMultilevel"/>
    <w:tmpl w:val="15F003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A090CE7"/>
    <w:multiLevelType w:val="hybridMultilevel"/>
    <w:tmpl w:val="7AD24A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62920C4"/>
    <w:multiLevelType w:val="hybridMultilevel"/>
    <w:tmpl w:val="92020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545FC1"/>
    <w:multiLevelType w:val="hybridMultilevel"/>
    <w:tmpl w:val="7F3A6068"/>
    <w:lvl w:ilvl="0" w:tplc="3F203CE2">
      <w:start w:val="3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3">
    <w:nsid w:val="776248CD"/>
    <w:multiLevelType w:val="hybridMultilevel"/>
    <w:tmpl w:val="88DCF4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FA2E1A">
      <w:numFmt w:val="bullet"/>
      <w:lvlText w:val="•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0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9"/>
  </w:num>
  <w:num w:numId="10">
    <w:abstractNumId w:val="13"/>
  </w:num>
  <w:num w:numId="11">
    <w:abstractNumId w:val="4"/>
  </w:num>
  <w:num w:numId="12">
    <w:abstractNumId w:val="11"/>
  </w:num>
  <w:num w:numId="13">
    <w:abstractNumId w:val="7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AF"/>
    <w:rsid w:val="00086F9A"/>
    <w:rsid w:val="00090640"/>
    <w:rsid w:val="000E0DAF"/>
    <w:rsid w:val="00111764"/>
    <w:rsid w:val="00237F91"/>
    <w:rsid w:val="00357A1C"/>
    <w:rsid w:val="00427449"/>
    <w:rsid w:val="004546A0"/>
    <w:rsid w:val="00465D54"/>
    <w:rsid w:val="00477239"/>
    <w:rsid w:val="004A1013"/>
    <w:rsid w:val="004C483F"/>
    <w:rsid w:val="005556BE"/>
    <w:rsid w:val="005D13A3"/>
    <w:rsid w:val="00646DD1"/>
    <w:rsid w:val="006E6201"/>
    <w:rsid w:val="007106B8"/>
    <w:rsid w:val="007D399D"/>
    <w:rsid w:val="0087403D"/>
    <w:rsid w:val="00881CAF"/>
    <w:rsid w:val="00884575"/>
    <w:rsid w:val="00893471"/>
    <w:rsid w:val="008B7B34"/>
    <w:rsid w:val="009C000F"/>
    <w:rsid w:val="009C3E68"/>
    <w:rsid w:val="00AF7E3C"/>
    <w:rsid w:val="00B22338"/>
    <w:rsid w:val="00B278CC"/>
    <w:rsid w:val="00B6273C"/>
    <w:rsid w:val="00C24246"/>
    <w:rsid w:val="00C44ED7"/>
    <w:rsid w:val="00D02B31"/>
    <w:rsid w:val="00D400E4"/>
    <w:rsid w:val="00D76690"/>
    <w:rsid w:val="00D90B49"/>
    <w:rsid w:val="00EF4DFC"/>
    <w:rsid w:val="00F23807"/>
    <w:rsid w:val="00FB008D"/>
    <w:rsid w:val="00FE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5:chartTrackingRefBased/>
  <w15:docId w15:val="{2F5A57B0-4942-4C57-B174-AA7CC91C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1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1C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CAF"/>
  </w:style>
  <w:style w:type="paragraph" w:styleId="Footer">
    <w:name w:val="footer"/>
    <w:aliases w:val="even"/>
    <w:basedOn w:val="Normal"/>
    <w:link w:val="FooterChar"/>
    <w:uiPriority w:val="99"/>
    <w:unhideWhenUsed/>
    <w:rsid w:val="00881C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even Char"/>
    <w:basedOn w:val="DefaultParagraphFont"/>
    <w:link w:val="Footer"/>
    <w:uiPriority w:val="99"/>
    <w:rsid w:val="00881CAF"/>
  </w:style>
  <w:style w:type="table" w:styleId="GridTable4-Accent1">
    <w:name w:val="Grid Table 4 Accent 1"/>
    <w:basedOn w:val="TableNormal"/>
    <w:uiPriority w:val="49"/>
    <w:rsid w:val="00881C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881CAF"/>
    <w:pPr>
      <w:spacing w:after="200" w:line="276" w:lineRule="auto"/>
      <w:ind w:left="720"/>
      <w:contextualSpacing/>
    </w:pPr>
  </w:style>
  <w:style w:type="table" w:styleId="GridTable4">
    <w:name w:val="Grid Table 4"/>
    <w:basedOn w:val="TableNormal"/>
    <w:uiPriority w:val="49"/>
    <w:rsid w:val="004772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5">
    <w:name w:val="Grid Table 5 Dark Accent 5"/>
    <w:basedOn w:val="TableNormal"/>
    <w:uiPriority w:val="50"/>
    <w:rsid w:val="00F238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ListTable5Dark-Accent5">
    <w:name w:val="List Table 5 Dark Accent 5"/>
    <w:basedOn w:val="TableNormal"/>
    <w:uiPriority w:val="50"/>
    <w:rsid w:val="00F2380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U-text">
    <w:name w:val="U-text"/>
    <w:basedOn w:val="Normal"/>
    <w:link w:val="U-textChar1"/>
    <w:rsid w:val="007D399D"/>
    <w:pPr>
      <w:spacing w:before="60" w:after="60" w:line="280" w:lineRule="exact"/>
    </w:pPr>
    <w:rPr>
      <w:rFonts w:ascii="Verdana" w:eastAsia="Times New Roman" w:hAnsi="Verdana" w:cs="Times New Roman"/>
      <w:sz w:val="20"/>
    </w:rPr>
  </w:style>
  <w:style w:type="character" w:customStyle="1" w:styleId="U-textChar1">
    <w:name w:val="U-text Char1"/>
    <w:link w:val="U-text"/>
    <w:rsid w:val="007D399D"/>
    <w:rPr>
      <w:rFonts w:ascii="Verdana" w:eastAsia="Times New Roman" w:hAnsi="Verdana" w:cs="Times New Roman"/>
      <w:sz w:val="20"/>
    </w:rPr>
  </w:style>
  <w:style w:type="paragraph" w:customStyle="1" w:styleId="U-text-sml-head">
    <w:name w:val="U-text-sml-head"/>
    <w:basedOn w:val="Normal"/>
    <w:rsid w:val="007D399D"/>
    <w:pPr>
      <w:spacing w:before="60" w:after="60" w:line="260" w:lineRule="exact"/>
    </w:pPr>
    <w:rPr>
      <w:rFonts w:ascii="Verdana" w:eastAsia="Times New Roman" w:hAnsi="Verdana" w:cs="Times New Roman"/>
      <w:b/>
      <w:sz w:val="18"/>
      <w:szCs w:val="18"/>
    </w:rPr>
  </w:style>
  <w:style w:type="paragraph" w:customStyle="1" w:styleId="Default">
    <w:name w:val="Default"/>
    <w:rsid w:val="007D399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Bullet2">
    <w:name w:val="List Bullet 2"/>
    <w:basedOn w:val="Normal"/>
    <w:rsid w:val="007D399D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-text-bullet">
    <w:name w:val="U-text-bullet"/>
    <w:basedOn w:val="Normal"/>
    <w:link w:val="U-text-bulletChar"/>
    <w:rsid w:val="007D399D"/>
    <w:pPr>
      <w:numPr>
        <w:numId w:val="7"/>
      </w:numPr>
      <w:tabs>
        <w:tab w:val="left" w:pos="7541"/>
      </w:tabs>
      <w:spacing w:before="60" w:after="60" w:line="260" w:lineRule="atLeast"/>
    </w:pPr>
    <w:rPr>
      <w:rFonts w:ascii="Verdana" w:eastAsia="Times New Roman" w:hAnsi="Verdana" w:cs="Times New Roman"/>
      <w:sz w:val="20"/>
      <w:szCs w:val="24"/>
    </w:rPr>
  </w:style>
  <w:style w:type="character" w:customStyle="1" w:styleId="U-text-bulletChar">
    <w:name w:val="U-text-bullet Char"/>
    <w:basedOn w:val="DefaultParagraphFont"/>
    <w:link w:val="U-text-bullet"/>
    <w:rsid w:val="007D399D"/>
    <w:rPr>
      <w:rFonts w:ascii="Verdana" w:eastAsia="Times New Roman" w:hAnsi="Verdana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7D399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99D"/>
    <w:rPr>
      <w:color w:val="954F72" w:themeColor="followedHyperlink"/>
      <w:u w:val="single"/>
    </w:rPr>
  </w:style>
  <w:style w:type="paragraph" w:customStyle="1" w:styleId="text">
    <w:name w:val="text"/>
    <w:basedOn w:val="Normal"/>
    <w:link w:val="textChar"/>
    <w:rsid w:val="007D399D"/>
    <w:pPr>
      <w:spacing w:before="60" w:after="60" w:line="260" w:lineRule="exact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7D39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99D"/>
    <w:rPr>
      <w:rFonts w:ascii="Tahoma" w:hAnsi="Tahoma" w:cs="Tahoma"/>
      <w:sz w:val="16"/>
      <w:szCs w:val="16"/>
    </w:rPr>
  </w:style>
  <w:style w:type="character" w:customStyle="1" w:styleId="textChar">
    <w:name w:val="text Char"/>
    <w:link w:val="text"/>
    <w:rsid w:val="007D399D"/>
    <w:rPr>
      <w:rFonts w:ascii="Times New Roman" w:eastAsia="Times New Roman" w:hAnsi="Times New Roman" w:cs="Times New Roman"/>
    </w:rPr>
  </w:style>
  <w:style w:type="paragraph" w:customStyle="1" w:styleId="main-head">
    <w:name w:val="main-head"/>
    <w:basedOn w:val="Normal"/>
    <w:rsid w:val="007D399D"/>
    <w:pPr>
      <w:pBdr>
        <w:bottom w:val="single" w:sz="4" w:space="1" w:color="auto"/>
      </w:pBdr>
      <w:spacing w:after="240" w:line="400" w:lineRule="atLeast"/>
    </w:pPr>
    <w:rPr>
      <w:rFonts w:ascii="Trebuchet MS" w:eastAsia="Times New Roman" w:hAnsi="Trebuchet MS" w:cs="Times New Roman"/>
      <w:b/>
      <w:sz w:val="36"/>
      <w:szCs w:val="20"/>
    </w:rPr>
  </w:style>
  <w:style w:type="paragraph" w:customStyle="1" w:styleId="contents">
    <w:name w:val="contents"/>
    <w:basedOn w:val="Normal"/>
    <w:rsid w:val="007D399D"/>
    <w:pPr>
      <w:pBdr>
        <w:bottom w:val="single" w:sz="4" w:space="1" w:color="auto"/>
      </w:pBdr>
      <w:spacing w:after="480" w:line="400" w:lineRule="atLeast"/>
    </w:pPr>
    <w:rPr>
      <w:rFonts w:ascii="Trebuchet MS" w:eastAsia="Times New Roman" w:hAnsi="Trebuchet MS" w:cs="Times New Roman"/>
      <w:b/>
      <w:sz w:val="36"/>
      <w:szCs w:val="20"/>
    </w:rPr>
  </w:style>
  <w:style w:type="paragraph" w:styleId="TOC1">
    <w:name w:val="toc 1"/>
    <w:basedOn w:val="Normal"/>
    <w:next w:val="Normal"/>
    <w:uiPriority w:val="39"/>
    <w:rsid w:val="007D399D"/>
    <w:pPr>
      <w:widowControl w:val="0"/>
      <w:spacing w:before="120" w:after="0" w:line="240" w:lineRule="auto"/>
    </w:pPr>
    <w:rPr>
      <w:rFonts w:ascii="Trebuchet MS" w:eastAsia="Times New Roman" w:hAnsi="Trebuchet MS" w:cs="Times New Roman"/>
      <w:b/>
      <w:snapToGrid w:val="0"/>
      <w:sz w:val="28"/>
      <w:szCs w:val="20"/>
    </w:rPr>
  </w:style>
  <w:style w:type="paragraph" w:customStyle="1" w:styleId="FrontcoverA">
    <w:name w:val="Frontcover A"/>
    <w:next w:val="FrontcoverB"/>
    <w:rsid w:val="007D399D"/>
    <w:pPr>
      <w:spacing w:before="2160" w:after="360" w:line="600" w:lineRule="atLeast"/>
    </w:pPr>
    <w:rPr>
      <w:rFonts w:ascii="Verdana" w:eastAsia="Times New Roman" w:hAnsi="Verdana" w:cs="Times New Roman"/>
      <w:b/>
      <w:color w:val="003150"/>
      <w:sz w:val="60"/>
      <w:szCs w:val="64"/>
    </w:rPr>
  </w:style>
  <w:style w:type="paragraph" w:customStyle="1" w:styleId="FrontcoverB">
    <w:name w:val="Frontcover B"/>
    <w:next w:val="FrontcoverC"/>
    <w:rsid w:val="007D399D"/>
    <w:pPr>
      <w:spacing w:before="240" w:after="480" w:line="480" w:lineRule="atLeast"/>
    </w:pPr>
    <w:rPr>
      <w:rFonts w:ascii="Verdana" w:eastAsia="Times New Roman" w:hAnsi="Verdana" w:cs="Times New Roman"/>
      <w:b/>
      <w:bCs/>
      <w:color w:val="000000"/>
      <w:sz w:val="44"/>
      <w:szCs w:val="44"/>
      <w:lang w:val="en-US"/>
    </w:rPr>
  </w:style>
  <w:style w:type="paragraph" w:customStyle="1" w:styleId="FrontcoverC">
    <w:name w:val="Frontcover C"/>
    <w:next w:val="FrontcoverD"/>
    <w:rsid w:val="007D399D"/>
    <w:pPr>
      <w:spacing w:after="120" w:line="400" w:lineRule="atLeast"/>
    </w:pPr>
    <w:rPr>
      <w:rFonts w:ascii="Verdana" w:eastAsia="Times New Roman" w:hAnsi="Verdana" w:cs="Times New Roman"/>
      <w:sz w:val="36"/>
      <w:szCs w:val="36"/>
    </w:rPr>
  </w:style>
  <w:style w:type="paragraph" w:customStyle="1" w:styleId="FrontcoverD">
    <w:name w:val="Frontcover D"/>
    <w:next w:val="text"/>
    <w:rsid w:val="007D399D"/>
    <w:pPr>
      <w:spacing w:before="120" w:after="360" w:line="320" w:lineRule="atLeast"/>
    </w:pPr>
    <w:rPr>
      <w:rFonts w:ascii="Verdana" w:eastAsia="Times New Roman" w:hAnsi="Verdana" w:cs="Times New Roman"/>
      <w:sz w:val="28"/>
      <w:szCs w:val="20"/>
    </w:rPr>
  </w:style>
  <w:style w:type="paragraph" w:customStyle="1" w:styleId="PageNumber1">
    <w:name w:val="Page Number1"/>
    <w:rsid w:val="007D399D"/>
    <w:pPr>
      <w:framePr w:wrap="around" w:vAnchor="text" w:hAnchor="margin" w:xAlign="outside" w:y="1"/>
      <w:spacing w:after="0" w:line="240" w:lineRule="auto"/>
    </w:pPr>
    <w:rPr>
      <w:rFonts w:ascii="Verdana" w:eastAsia="Times New Roman" w:hAnsi="Verdana" w:cs="Times New Roman"/>
      <w:noProof/>
      <w:sz w:val="20"/>
      <w:szCs w:val="20"/>
    </w:rPr>
  </w:style>
  <w:style w:type="paragraph" w:customStyle="1" w:styleId="Footerodd">
    <w:name w:val="Footer odd"/>
    <w:rsid w:val="007D399D"/>
    <w:pPr>
      <w:pBdr>
        <w:top w:val="single" w:sz="12" w:space="2" w:color="AACAE6"/>
      </w:pBdr>
      <w:spacing w:after="0" w:line="200" w:lineRule="atLeast"/>
    </w:pPr>
    <w:rPr>
      <w:rFonts w:ascii="Verdana" w:eastAsia="Times New Roman" w:hAnsi="Verdana" w:cs="Times New Roman"/>
      <w:sz w:val="14"/>
      <w:szCs w:val="16"/>
    </w:rPr>
  </w:style>
  <w:style w:type="paragraph" w:customStyle="1" w:styleId="BackCover">
    <w:name w:val="BackCover"/>
    <w:rsid w:val="007D399D"/>
    <w:pPr>
      <w:spacing w:after="0" w:line="180" w:lineRule="exact"/>
    </w:pPr>
    <w:rPr>
      <w:rFonts w:ascii="Verdana" w:eastAsia="Times New Roman" w:hAnsi="Verdana" w:cs="Times New Roman"/>
      <w:b/>
      <w:sz w:val="1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D39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99D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9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9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9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T:\Staff%20Resources\Maths\Scheme%20of%20learning%20KS2%20-4\New%202015%20GCSE%20SOL\NEW%203%20year%20Scheme%20of%20Learning\Access%20Maths%20Resources\Number\far_number_7_indices.pdf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hyperlink" Target="file:///T:\Staff%20Resources\Maths\Scheme%20of%20learning%20KS2%20-4\New%202015%20GCSE%20SOL\NEW%203%20year%20Scheme%20of%20Learning\Access%20Maths%20Resources\Percentages\far_percentages_2_3.5_identify_the_percentage_increase_or_decrease.pdf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file:///T:\Staff%20Resources\Maths\Scheme%20of%20learning%20KS2%20-4\New%202015%20GCSE%20SOL\NEW%203%20year%20Scheme%20of%20Learning\Access%20Maths%20Resources\Percentages\far_-_multiplicative_reasoning.pdf" TargetMode="External"/><Relationship Id="rId34" Type="http://schemas.openxmlformats.org/officeDocument/2006/relationships/hyperlink" Target="file:///T:\Staff%20Resources\Maths\Scheme%20of%20learning%20KS2%20-4\New%202015%20GCSE%20SOL\NEW%203%20year%20Scheme%20of%20Learning\Access%20Maths%20Resources\Graphs\far_-_algebra_2_-_quadratic_graphs.pdf" TargetMode="External"/><Relationship Id="rId7" Type="http://schemas.openxmlformats.org/officeDocument/2006/relationships/header" Target="header1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hyperlink" Target="file:///T:\Staff%20Resources\Maths\Scheme%20of%20learning%20KS2%20-4\New%202015%20GCSE%20SOL\NEW%203%20year%20Scheme%20of%20Learning\Access%20Maths%20Resources\Percentages\far_percentages_3_percentage_decreases.pdf" TargetMode="External"/><Relationship Id="rId33" Type="http://schemas.openxmlformats.org/officeDocument/2006/relationships/hyperlink" Target="file:///T:\Staff%20Resources\Maths\Scheme%20of%20learning%20KS2%20-4\New%202015%20GCSE%20SOL\NEW%203%20year%20Scheme%20of%20Learning\Access%20Maths%20Resources\Ratio\Units%20and%20Proportion\far_-_direct_proportion.pdf" TargetMode="External"/><Relationship Id="rId38" Type="http://schemas.openxmlformats.org/officeDocument/2006/relationships/hyperlink" Target="file:///T:\Staff%20Resources\Maths\Scheme%20of%20learning%20KS2%20-4\New%202015%20GCSE%20SOL\NEW%203%20year%20Scheme%20of%20Learning\Access%20Maths%20Resources\Algebra\far_-_algebra_3_subject_of_a_formula.pdf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7.bin"/><Relationship Id="rId29" Type="http://schemas.openxmlformats.org/officeDocument/2006/relationships/hyperlink" Target="file:///T:\Staff%20Resources\Maths\Scheme%20of%20learning%20KS2%20-4\New%202015%20GCSE%20SOL\NEW%203%20year%20Scheme%20of%20Learning\Access%20Maths%20Resources\Trigonometry\far_-_geometry_1_-_exact_trig_values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hyperlink" Target="file:///T:\Staff%20Resources\Maths\Scheme%20of%20learning%20KS2%20-4\New%202015%20GCSE%20SOL\NEW%203%20year%20Scheme%20of%20Learning\Access%20Maths%20Resources\Percentages\far_percentages_2_percentage_increases.pdf" TargetMode="External"/><Relationship Id="rId32" Type="http://schemas.openxmlformats.org/officeDocument/2006/relationships/hyperlink" Target="file:///T:\Staff%20Resources\Maths\Scheme%20of%20learning%20KS2%20-4\New%202015%20GCSE%20SOL\NEW%203%20year%20Scheme%20of%20Learning\Access%20Maths%20Resources\Trigonometry\far_-_geometry_1_-_trigonometry_1.pdf" TargetMode="External"/><Relationship Id="rId37" Type="http://schemas.openxmlformats.org/officeDocument/2006/relationships/hyperlink" Target="file:///T:\Staff%20Resources\Maths\Scheme%20of%20learning%20KS2%20-4\New%202015%20GCSE%20SOL\NEW%203%20year%20Scheme%20of%20Learning\Access%20Maths%20Resources\Algebra\far_-_algebra_2_-_1_simultaneous_linear_equations.pdf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hyperlink" Target="file:///T:\Staff%20Resources\Maths\Scheme%20of%20learning%20KS2%20-4\New%202015%20GCSE%20SOL\NEW%203%20year%20Scheme%20of%20Learning\Access%20Maths%20Resources\Percentages\far_percentages_1_percentage_of_an_amount.pdf" TargetMode="External"/><Relationship Id="rId28" Type="http://schemas.openxmlformats.org/officeDocument/2006/relationships/hyperlink" Target="file:///T:\Staff%20Resources\Maths\Scheme%20of%20learning%20KS2%20-4\New%202015%20GCSE%20SOL\NEW%203%20year%20Scheme%20of%20Learning\Access%20Maths%20Resources\Trigonometry\far_-_geometry_1_-_trigonometry_1.pdf" TargetMode="External"/><Relationship Id="rId36" Type="http://schemas.openxmlformats.org/officeDocument/2006/relationships/oleObject" Target="embeddings/oleObject8.bin"/><Relationship Id="rId10" Type="http://schemas.openxmlformats.org/officeDocument/2006/relationships/hyperlink" Target="file:///T:\Staff%20Resources\Maths\Scheme%20of%20learning%20KS2%20-4\New%202015%20GCSE%20SOL\NEW%203%20year%20Scheme%20of%20Learning\Access%20Maths%20Resources\Algebra\far_-_algebra_2_-_substitution_using_negatives_and_powers.pdf" TargetMode="External"/><Relationship Id="rId19" Type="http://schemas.openxmlformats.org/officeDocument/2006/relationships/oleObject" Target="embeddings/oleObject6.bin"/><Relationship Id="rId31" Type="http://schemas.openxmlformats.org/officeDocument/2006/relationships/hyperlink" Target="file:///T:\Staff%20Resources\Maths\Scheme%20of%20learning%20KS2%20-4\New%202015%20GCSE%20SOL\NEW%203%20year%20Scheme%20of%20Learning\Access%20Maths%20Resources\Ratio\far_ratio_2_sharing_by_a_rati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T:\Staff%20Resources\Maths\Scheme%20of%20learning%20KS2%20-4\New%202015%20GCSE%20SOL\NEW%203%20year%20Scheme%20of%20Learning\Access%20Maths%20Resources\Algebra\far_algebra_7_substitution.pdf" TargetMode="External"/><Relationship Id="rId14" Type="http://schemas.openxmlformats.org/officeDocument/2006/relationships/oleObject" Target="embeddings/oleObject2.bin"/><Relationship Id="rId22" Type="http://schemas.openxmlformats.org/officeDocument/2006/relationships/hyperlink" Target="file:///T:\Staff%20Resources\Maths\Scheme%20of%20learning%20KS2%20-4\New%202015%20GCSE%20SOL\NEW%203%20year%20Scheme%20of%20Learning\Access%20Maths%20Resources\Percentages\far_-_percentage_increase_and_decrease.pdf" TargetMode="External"/><Relationship Id="rId27" Type="http://schemas.openxmlformats.org/officeDocument/2006/relationships/hyperlink" Target="file:///T:\Staff%20Resources\Maths\Scheme%20of%20learning%20KS2%20-4\New%202015%20GCSE%20SOL\NEW%203%20year%20Scheme%20of%20Learning\Access%20Maths%20Resources\Algebra\far_algebra_10_sequences.pdf" TargetMode="External"/><Relationship Id="rId30" Type="http://schemas.openxmlformats.org/officeDocument/2006/relationships/hyperlink" Target="file:///T:\Staff%20Resources\Maths\Scheme%20of%20learning%20KS2%20-4\New%202015%20GCSE%20SOL\NEW%203%20year%20Scheme%20of%20Learning\Access%20Maths%20Resources\Ratio\far_ratio_0_simplifying_ratio.pdf" TargetMode="External"/><Relationship Id="rId35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3446</Words>
  <Characters>19646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Wadebridge School</Company>
  <LinksUpToDate>false</LinksUpToDate>
  <CharactersWithSpaces>23046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Ladner, Sam</dc:creator>
  <cp:keywords/>
  <dc:description/>
  <cp:lastModifiedBy>Richards, Nick</cp:lastModifiedBy>
  <cp:revision>8</cp:revision>
  <cp:lastPrinted>2015-07-20T12:29:00Z</cp:lastPrinted>
  <dcterms:created xsi:type="dcterms:W3CDTF">2016-06-29T15:12:00Z</dcterms:created>
  <dcterms:modified xsi:type="dcterms:W3CDTF">2017-09-04T19:32:00Z</dcterms:modified>
</cp:coreProperties>
</file>